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46" w:rsidRPr="00403737" w:rsidRDefault="00B34346" w:rsidP="00B34346">
      <w:pPr>
        <w:suppressAutoHyphens/>
        <w:ind w:left="142"/>
        <w:jc w:val="both"/>
        <w:rPr>
          <w:b/>
          <w:sz w:val="24"/>
          <w:szCs w:val="24"/>
        </w:rPr>
      </w:pPr>
      <w:bookmarkStart w:id="0" w:name="_GoBack"/>
      <w:bookmarkEnd w:id="0"/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:rsidR="00B34346" w:rsidRPr="00403737" w:rsidRDefault="00B34346" w:rsidP="00B34346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B34346" w:rsidRPr="00846E0B" w:rsidTr="00210147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</w:t>
            </w:r>
            <w:r w:rsidRPr="00846E0B">
              <w:rPr>
                <w:b/>
                <w:sz w:val="22"/>
                <w:szCs w:val="22"/>
              </w:rPr>
              <w:t>ismeretkör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 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</w:t>
            </w:r>
          </w:p>
          <w:p w:rsidR="00B34346" w:rsidRPr="00846E0B" w:rsidRDefault="00B34346" w:rsidP="0021014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Kredittartománya </w:t>
            </w:r>
            <w:r w:rsidRPr="00846E0B">
              <w:rPr>
                <w:i/>
                <w:sz w:val="22"/>
                <w:szCs w:val="22"/>
              </w:rPr>
              <w:t xml:space="preserve">(max. 12 kr.): </w:t>
            </w:r>
            <w:r w:rsidRPr="00846E0B">
              <w:rPr>
                <w:b/>
                <w:sz w:val="22"/>
                <w:szCs w:val="22"/>
              </w:rPr>
              <w:t>……..</w:t>
            </w:r>
          </w:p>
          <w:p w:rsidR="00B34346" w:rsidRPr="00846E0B" w:rsidRDefault="00B34346" w:rsidP="00210147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Tantárgyai: 1)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 xml:space="preserve">…, </w:t>
            </w:r>
            <w:r w:rsidRPr="00846E0B">
              <w:rPr>
                <w:sz w:val="22"/>
                <w:szCs w:val="22"/>
              </w:rPr>
              <w:t>2)</w:t>
            </w:r>
            <w:r w:rsidRPr="00846E0B">
              <w:rPr>
                <w:b/>
                <w:sz w:val="22"/>
                <w:szCs w:val="22"/>
              </w:rPr>
              <w:t>………………….……..</w:t>
            </w:r>
            <w:r w:rsidRPr="00846E0B">
              <w:rPr>
                <w:b/>
                <w:i/>
                <w:sz w:val="22"/>
                <w:szCs w:val="22"/>
              </w:rPr>
              <w:t>…,</w:t>
            </w:r>
          </w:p>
          <w:p w:rsidR="00B34346" w:rsidRPr="00846E0B" w:rsidRDefault="00B34346" w:rsidP="00210147">
            <w:pPr>
              <w:suppressAutoHyphens/>
              <w:spacing w:before="60"/>
              <w:ind w:left="1026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3)</w:t>
            </w:r>
            <w:r w:rsidRPr="00846E0B">
              <w:rPr>
                <w:b/>
                <w:sz w:val="22"/>
                <w:szCs w:val="22"/>
              </w:rPr>
              <w:t>………………….………</w:t>
            </w:r>
            <w:r w:rsidRPr="00846E0B">
              <w:rPr>
                <w:b/>
                <w:i/>
                <w:sz w:val="22"/>
                <w:szCs w:val="22"/>
              </w:rPr>
              <w:t>…,  …….</w:t>
            </w:r>
          </w:p>
        </w:tc>
      </w:tr>
    </w:tbl>
    <w:p w:rsidR="00B34346" w:rsidRPr="00846E0B" w:rsidRDefault="00B34346" w:rsidP="00B34346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8"/>
        <w:gridCol w:w="2230"/>
      </w:tblGrid>
      <w:tr w:rsidR="00B34346" w:rsidRPr="00846E0B" w:rsidTr="00210147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(1.) </w:t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Tantárgy </w:t>
            </w:r>
            <w:r w:rsidRPr="00846E0B">
              <w:rPr>
                <w:sz w:val="22"/>
                <w:szCs w:val="22"/>
                <w:highlight w:val="green"/>
              </w:rPr>
              <w:t>neve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B34346">
              <w:rPr>
                <w:b/>
                <w:sz w:val="22"/>
                <w:szCs w:val="22"/>
              </w:rPr>
              <w:t xml:space="preserve">ZV előkészítő szeminárium </w:t>
            </w:r>
            <w:r>
              <w:rPr>
                <w:b/>
                <w:sz w:val="22"/>
                <w:szCs w:val="22"/>
              </w:rPr>
              <w:t>1</w:t>
            </w:r>
            <w:r w:rsidRPr="00B34346">
              <w:rPr>
                <w:b/>
                <w:sz w:val="22"/>
                <w:szCs w:val="22"/>
              </w:rPr>
              <w:t>.: írásbeli</w:t>
            </w:r>
            <w:r w:rsidRPr="0060763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Kreditértéke: …</w:t>
            </w:r>
          </w:p>
        </w:tc>
      </w:tr>
      <w:tr w:rsidR="00B34346" w:rsidRPr="00846E0B" w:rsidTr="00210147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besorolása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>kötelező / választható</w:t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color w:val="2F5496"/>
              </w:rPr>
              <w:t>(a nem kívánt törlendő!)</w:t>
            </w:r>
          </w:p>
        </w:tc>
      </w:tr>
      <w:tr w:rsidR="00B34346" w:rsidRPr="00846E0B" w:rsidTr="0021014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846E0B">
              <w:rPr>
                <w:b/>
                <w:bdr w:val="dotted" w:sz="4" w:space="0" w:color="auto"/>
                <w:vertAlign w:val="superscript"/>
              </w:rPr>
              <w:t>12</w:t>
            </w:r>
            <w:r w:rsidRPr="00846E0B">
              <w:rPr>
                <w:sz w:val="22"/>
                <w:szCs w:val="22"/>
              </w:rPr>
              <w:t xml:space="preserve">: </w:t>
            </w:r>
            <w:r w:rsidRPr="00846E0B">
              <w:rPr>
                <w:b/>
                <w:sz w:val="22"/>
                <w:szCs w:val="22"/>
              </w:rPr>
              <w:t xml:space="preserve">….. </w:t>
            </w:r>
            <w:r w:rsidRPr="00846E0B">
              <w:rPr>
                <w:sz w:val="22"/>
                <w:szCs w:val="22"/>
              </w:rPr>
              <w:t>(kredit%)</w:t>
            </w:r>
          </w:p>
        </w:tc>
      </w:tr>
      <w:tr w:rsidR="00B34346" w:rsidRPr="00846E0B" w:rsidTr="0021014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  <w:highlight w:val="green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tanóra</w:t>
            </w:r>
            <w:r w:rsidRPr="00846E0B">
              <w:rPr>
                <w:rStyle w:val="Lbjegyzet-hivatkozs"/>
                <w:b/>
                <w:sz w:val="22"/>
                <w:szCs w:val="22"/>
                <w:highlight w:val="green"/>
              </w:rPr>
              <w:footnoteReference w:id="1"/>
            </w:r>
            <w:r w:rsidRPr="00846E0B">
              <w:rPr>
                <w:b/>
                <w:sz w:val="22"/>
                <w:szCs w:val="22"/>
                <w:highlight w:val="green"/>
              </w:rPr>
              <w:t xml:space="preserve"> típusa</w:t>
            </w:r>
            <w:r w:rsidRPr="00846E0B">
              <w:rPr>
                <w:sz w:val="22"/>
                <w:szCs w:val="22"/>
              </w:rPr>
              <w:t xml:space="preserve">: ea. / </w:t>
            </w:r>
            <w:r w:rsidRPr="00B34346">
              <w:rPr>
                <w:b/>
                <w:sz w:val="22"/>
                <w:szCs w:val="22"/>
                <w:u w:val="single"/>
              </w:rPr>
              <w:t>szem.</w:t>
            </w:r>
            <w:r w:rsidRPr="00846E0B">
              <w:rPr>
                <w:sz w:val="22"/>
                <w:szCs w:val="22"/>
              </w:rPr>
              <w:t xml:space="preserve"> / gyak. / konz. és </w:t>
            </w:r>
            <w:r w:rsidRPr="00846E0B">
              <w:rPr>
                <w:b/>
                <w:sz w:val="22"/>
                <w:szCs w:val="22"/>
                <w:highlight w:val="green"/>
              </w:rPr>
              <w:t>óraszáma</w:t>
            </w:r>
            <w:r w:rsidRPr="00846E0B"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2/hét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az adott </w:t>
            </w:r>
            <w:r w:rsidRPr="00846E0B">
              <w:rPr>
                <w:b/>
                <w:sz w:val="22"/>
                <w:szCs w:val="22"/>
              </w:rPr>
              <w:t>félévben</w:t>
            </w:r>
            <w:r w:rsidRPr="00846E0B">
              <w:rPr>
                <w:sz w:val="22"/>
                <w:szCs w:val="22"/>
              </w:rPr>
              <w:t>,</w:t>
            </w:r>
          </w:p>
          <w:p w:rsidR="00B34346" w:rsidRPr="00846E0B" w:rsidRDefault="00B34346" w:rsidP="0021014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846E0B">
              <w:rPr>
                <w:b/>
                <w:i/>
                <w:sz w:val="22"/>
                <w:szCs w:val="22"/>
              </w:rPr>
              <w:t>nyelve</w:t>
            </w:r>
            <w:r w:rsidRPr="00846E0B">
              <w:rPr>
                <w:i/>
                <w:sz w:val="22"/>
                <w:szCs w:val="22"/>
              </w:rPr>
              <w:t>: …………………)</w:t>
            </w:r>
          </w:p>
          <w:p w:rsidR="00B34346" w:rsidRPr="00846E0B" w:rsidRDefault="00B34346" w:rsidP="0021014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adott ismeret átadásában alkalmazandó </w:t>
            </w:r>
            <w:r w:rsidRPr="00846E0B">
              <w:rPr>
                <w:b/>
                <w:sz w:val="22"/>
                <w:szCs w:val="22"/>
              </w:rPr>
              <w:t>további</w:t>
            </w:r>
            <w:r w:rsidRPr="00846E0B">
              <w:rPr>
                <w:sz w:val="22"/>
                <w:szCs w:val="22"/>
              </w:rPr>
              <w:t xml:space="preserve"> 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módok, jellemzők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846E0B">
              <w:rPr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sz w:val="22"/>
                <w:szCs w:val="22"/>
              </w:rPr>
              <w:t>: ………………………..</w:t>
            </w:r>
          </w:p>
        </w:tc>
      </w:tr>
      <w:tr w:rsidR="00B34346" w:rsidRPr="00846E0B" w:rsidTr="00210147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számonkérés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 xml:space="preserve">módja (koll. / gyj. / </w:t>
            </w:r>
            <w:r w:rsidRPr="00846E0B">
              <w:rPr>
                <w:b/>
                <w:sz w:val="22"/>
                <w:szCs w:val="22"/>
              </w:rPr>
              <w:t>egyéb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846E0B">
              <w:rPr>
                <w:b/>
                <w:sz w:val="22"/>
                <w:szCs w:val="22"/>
              </w:rPr>
              <w:t>)</w:t>
            </w:r>
            <w:r w:rsidRPr="00846E0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gyj.</w:t>
            </w:r>
          </w:p>
          <w:p w:rsidR="00B34346" w:rsidRPr="00846E0B" w:rsidRDefault="00B34346" w:rsidP="0021014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 ismeretellenőrzésben alkalmazandó </w:t>
            </w:r>
            <w:r w:rsidRPr="00846E0B">
              <w:rPr>
                <w:b/>
                <w:sz w:val="22"/>
                <w:szCs w:val="22"/>
              </w:rPr>
              <w:t xml:space="preserve">további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sajátos</w:t>
            </w:r>
            <w:r w:rsidRPr="00846E0B">
              <w:rPr>
                <w:sz w:val="22"/>
                <w:szCs w:val="22"/>
              </w:rPr>
              <w:t xml:space="preserve">) </w:t>
            </w:r>
            <w:r w:rsidRPr="00846E0B">
              <w:rPr>
                <w:b/>
                <w:sz w:val="22"/>
                <w:szCs w:val="22"/>
              </w:rPr>
              <w:t>módok</w:t>
            </w:r>
            <w:r w:rsidRPr="00846E0B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i/>
                <w:sz w:val="21"/>
                <w:szCs w:val="21"/>
              </w:rPr>
              <w:t>(ha vannak)</w:t>
            </w:r>
            <w:r w:rsidRPr="00846E0B">
              <w:rPr>
                <w:b/>
                <w:sz w:val="22"/>
                <w:szCs w:val="22"/>
              </w:rPr>
              <w:t xml:space="preserve">: </w:t>
            </w:r>
            <w:r w:rsidRPr="00846E0B">
              <w:rPr>
                <w:sz w:val="22"/>
                <w:szCs w:val="22"/>
              </w:rPr>
              <w:t>………………………..</w:t>
            </w:r>
          </w:p>
        </w:tc>
      </w:tr>
      <w:tr w:rsidR="00B34346" w:rsidRPr="00846E0B" w:rsidTr="00210147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tantárgy </w:t>
            </w:r>
            <w:r w:rsidRPr="00846E0B">
              <w:rPr>
                <w:b/>
                <w:sz w:val="22"/>
                <w:szCs w:val="22"/>
              </w:rPr>
              <w:t>tantervi helye</w:t>
            </w:r>
            <w:r w:rsidRPr="00846E0B">
              <w:rPr>
                <w:sz w:val="22"/>
                <w:szCs w:val="22"/>
              </w:rPr>
              <w:t xml:space="preserve"> (hányadik félév): </w:t>
            </w:r>
            <w:r w:rsidRPr="00846E0B">
              <w:rPr>
                <w:b/>
                <w:sz w:val="22"/>
                <w:szCs w:val="22"/>
              </w:rPr>
              <w:t>…</w:t>
            </w:r>
          </w:p>
        </w:tc>
      </w:tr>
      <w:tr w:rsidR="00B34346" w:rsidRPr="00846E0B" w:rsidTr="00210147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Előtanulmányi feltételek </w:t>
            </w:r>
            <w:r w:rsidRPr="00846E0B">
              <w:rPr>
                <w:i/>
                <w:sz w:val="22"/>
                <w:szCs w:val="22"/>
              </w:rPr>
              <w:t>(ha vannak)</w:t>
            </w:r>
            <w:r w:rsidRPr="00846E0B">
              <w:rPr>
                <w:sz w:val="22"/>
                <w:szCs w:val="22"/>
              </w:rPr>
              <w:t>:</w:t>
            </w:r>
            <w:r w:rsidRPr="00846E0B">
              <w:rPr>
                <w:i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……………..</w:t>
            </w:r>
          </w:p>
        </w:tc>
      </w:tr>
    </w:tbl>
    <w:p w:rsidR="00B34346" w:rsidRPr="00846E0B" w:rsidRDefault="00B34346" w:rsidP="00B3434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B34346" w:rsidRPr="00846E0B" w:rsidTr="0021014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Tantárgy</w:t>
            </w:r>
            <w:r w:rsidRPr="00846E0B">
              <w:rPr>
                <w:b/>
                <w:sz w:val="22"/>
                <w:szCs w:val="22"/>
                <w:highlight w:val="green"/>
              </w:rPr>
              <w:t>leírás</w:t>
            </w:r>
            <w:r>
              <w:rPr>
                <w:b/>
                <w:sz w:val="22"/>
                <w:szCs w:val="22"/>
              </w:rPr>
              <w:t xml:space="preserve"> (max. 10 sor)</w:t>
            </w:r>
            <w:r w:rsidRPr="00846E0B">
              <w:rPr>
                <w:sz w:val="22"/>
                <w:szCs w:val="22"/>
              </w:rPr>
              <w:t xml:space="preserve">: az elsajátítandó </w:t>
            </w:r>
            <w:r w:rsidRPr="00846E0B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34346" w:rsidRPr="00846E0B" w:rsidTr="00210147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34346" w:rsidRDefault="00B34346" w:rsidP="00B34346">
            <w:pPr>
              <w:jc w:val="both"/>
            </w:pPr>
            <w:r w:rsidRPr="007F7F41">
              <w:t>A kurzus célja, hogy segítse a hallgató</w:t>
            </w:r>
            <w:r>
              <w:t>k</w:t>
            </w:r>
            <w:r w:rsidRPr="007F7F41">
              <w:t xml:space="preserve"> felkészülését a német alapszakos (BA) záróvizsga írásbeli ré</w:t>
            </w:r>
            <w:r>
              <w:t>szére.</w:t>
            </w:r>
          </w:p>
          <w:p w:rsidR="00B34346" w:rsidRDefault="00B34346" w:rsidP="00B34346">
            <w:pPr>
              <w:tabs>
                <w:tab w:val="left" w:pos="34"/>
              </w:tabs>
              <w:jc w:val="both"/>
            </w:pPr>
            <w:r>
              <w:t xml:space="preserve">Az írásbeli </w:t>
            </w:r>
            <w:r w:rsidRPr="007F7F41">
              <w:t xml:space="preserve">záróvizsga </w:t>
            </w:r>
            <w:r>
              <w:t>felépítésének</w:t>
            </w:r>
            <w:r w:rsidRPr="007F7F41">
              <w:t xml:space="preserve"> megfelelően a kurzus a következő részterületeket állítja a középpontba: </w:t>
            </w:r>
          </w:p>
          <w:p w:rsidR="00B34346" w:rsidRDefault="00B34346" w:rsidP="00B34346">
            <w:pPr>
              <w:tabs>
                <w:tab w:val="left" w:pos="34"/>
              </w:tabs>
              <w:jc w:val="both"/>
            </w:pPr>
            <w:r>
              <w:tab/>
            </w:r>
            <w:r>
              <w:tab/>
            </w:r>
            <w:r w:rsidRPr="007F7F41">
              <w:t>(i) korábban már elsajátított nyelvtani témák átismétlése</w:t>
            </w:r>
            <w:r>
              <w:t xml:space="preserve"> (Passiv, Infinitiv, Partizipien, stb.)</w:t>
            </w:r>
          </w:p>
          <w:p w:rsidR="00B34346" w:rsidRDefault="00B34346" w:rsidP="00B34346">
            <w:pPr>
              <w:tabs>
                <w:tab w:val="left" w:pos="34"/>
              </w:tabs>
              <w:jc w:val="both"/>
            </w:pPr>
            <w:r>
              <w:tab/>
            </w:r>
            <w:r>
              <w:tab/>
            </w:r>
            <w:r w:rsidRPr="007F7F41">
              <w:t>(ii) tipikus német m</w:t>
            </w:r>
            <w:r>
              <w:t>ondatstruktúrák gyakoroltatása</w:t>
            </w:r>
          </w:p>
          <w:p w:rsidR="00B34346" w:rsidRDefault="00B34346" w:rsidP="00B34346">
            <w:pPr>
              <w:tabs>
                <w:tab w:val="left" w:pos="34"/>
              </w:tabs>
              <w:jc w:val="both"/>
            </w:pPr>
            <w:r>
              <w:tab/>
            </w:r>
            <w:r>
              <w:tab/>
            </w:r>
            <w:r w:rsidRPr="007F7F41">
              <w:t>(iii) ir</w:t>
            </w:r>
            <w:r>
              <w:t>ányított fogalmazás készítése</w:t>
            </w:r>
          </w:p>
          <w:p w:rsidR="00B34346" w:rsidRDefault="00B34346" w:rsidP="00B34346">
            <w:pPr>
              <w:tabs>
                <w:tab w:val="left" w:pos="34"/>
              </w:tabs>
              <w:jc w:val="both"/>
              <w:rPr>
                <w:b/>
              </w:rPr>
            </w:pPr>
            <w:r>
              <w:tab/>
            </w:r>
            <w:r>
              <w:tab/>
              <w:t>(iv) célzott felkészítés a záróvizsga feladataira (hibajavítás, kiegészítés)</w:t>
            </w:r>
            <w:r w:rsidR="00CE7A2B">
              <w:t>.</w:t>
            </w:r>
          </w:p>
          <w:p w:rsidR="00B34346" w:rsidRPr="00846E0B" w:rsidRDefault="00B34346" w:rsidP="00210147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B34346" w:rsidRPr="00846E0B" w:rsidTr="00210147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4346" w:rsidRPr="00846E0B" w:rsidRDefault="00B34346" w:rsidP="00210147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 </w:t>
            </w:r>
            <w:r w:rsidRPr="00846E0B">
              <w:rPr>
                <w:b/>
                <w:sz w:val="22"/>
                <w:szCs w:val="22"/>
                <w:highlight w:val="green"/>
              </w:rPr>
              <w:t>2-5</w:t>
            </w:r>
            <w:r w:rsidRPr="00846E0B">
              <w:rPr>
                <w:sz w:val="22"/>
                <w:szCs w:val="22"/>
              </w:rPr>
              <w:t xml:space="preserve"> legfontosabb </w:t>
            </w:r>
            <w:r w:rsidRPr="00846E0B">
              <w:rPr>
                <w:i/>
                <w:sz w:val="22"/>
                <w:szCs w:val="22"/>
              </w:rPr>
              <w:t>kötelező,</w:t>
            </w:r>
            <w:r w:rsidRPr="00846E0B">
              <w:rPr>
                <w:sz w:val="22"/>
                <w:szCs w:val="22"/>
              </w:rPr>
              <w:t xml:space="preserve"> illetve </w:t>
            </w:r>
            <w:r w:rsidRPr="00846E0B">
              <w:rPr>
                <w:i/>
                <w:sz w:val="22"/>
                <w:szCs w:val="22"/>
              </w:rPr>
              <w:t>ajánlott</w:t>
            </w:r>
            <w:r w:rsidRPr="00846E0B">
              <w:rPr>
                <w:b/>
                <w:i/>
                <w:sz w:val="22"/>
                <w:szCs w:val="22"/>
              </w:rPr>
              <w:t xml:space="preserve"> </w:t>
            </w:r>
            <w:r w:rsidRPr="00846E0B">
              <w:rPr>
                <w:b/>
                <w:sz w:val="22"/>
                <w:szCs w:val="22"/>
                <w:highlight w:val="green"/>
              </w:rPr>
              <w:t>irodalom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34346" w:rsidRPr="00846E0B" w:rsidTr="00210147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E7A2B" w:rsidRPr="00E27EBE" w:rsidRDefault="00CE7A2B" w:rsidP="00CE7A2B">
            <w:r>
              <w:rPr>
                <w:b/>
              </w:rPr>
              <w:t>Helbig</w:t>
            </w:r>
            <w:r>
              <w:t xml:space="preserve">, Gerhard &amp; </w:t>
            </w:r>
            <w:r w:rsidRPr="001E3DB1">
              <w:rPr>
                <w:b/>
              </w:rPr>
              <w:t>Buscha</w:t>
            </w:r>
            <w:r>
              <w:t xml:space="preserve">, Joachim (2000). </w:t>
            </w:r>
            <w:r w:rsidRPr="00906E24">
              <w:rPr>
                <w:i/>
              </w:rPr>
              <w:t>Übungsgrammatik Deutsch.</w:t>
            </w:r>
            <w:r>
              <w:t xml:space="preserve"> Berlin: Langenscheidt.</w:t>
            </w:r>
          </w:p>
          <w:p w:rsidR="00CE7A2B" w:rsidRPr="00E27EBE" w:rsidRDefault="00CE7A2B" w:rsidP="00CE7A2B">
            <w:r w:rsidRPr="007F7F41">
              <w:rPr>
                <w:b/>
              </w:rPr>
              <w:t>Kocsány</w:t>
            </w:r>
            <w:r>
              <w:t>, Piroska &amp;</w:t>
            </w:r>
            <w:r w:rsidRPr="00CC46B2">
              <w:t xml:space="preserve"> </w:t>
            </w:r>
            <w:r w:rsidRPr="007F7F41">
              <w:rPr>
                <w:b/>
              </w:rPr>
              <w:t>László</w:t>
            </w:r>
            <w:r>
              <w:t>,</w:t>
            </w:r>
            <w:r w:rsidRPr="00CC46B2">
              <w:t xml:space="preserve"> Sarolta</w:t>
            </w:r>
            <w:r>
              <w:t xml:space="preserve"> (1999). </w:t>
            </w:r>
            <w:r w:rsidRPr="007F7F41">
              <w:rPr>
                <w:i/>
              </w:rPr>
              <w:t>Die Wortklassen  des Deutschen</w:t>
            </w:r>
            <w:r w:rsidRPr="00CC46B2">
              <w:t xml:space="preserve">. </w:t>
            </w:r>
            <w:r>
              <w:t>Budapest: Tankönyvkiadó.</w:t>
            </w:r>
          </w:p>
          <w:p w:rsidR="00CE7A2B" w:rsidRDefault="00CE7A2B" w:rsidP="00CE7A2B">
            <w:pPr>
              <w:rPr>
                <w:b/>
              </w:rPr>
            </w:pPr>
            <w:r>
              <w:rPr>
                <w:b/>
              </w:rPr>
              <w:t xml:space="preserve">Dreyer, </w:t>
            </w:r>
            <w:r w:rsidRPr="00906E24">
              <w:t>Hilke</w:t>
            </w:r>
            <w:r>
              <w:rPr>
                <w:b/>
              </w:rPr>
              <w:t xml:space="preserve"> &amp; Schmitt, </w:t>
            </w:r>
            <w:r w:rsidRPr="00906E24">
              <w:t>Richard</w:t>
            </w:r>
            <w:r>
              <w:t xml:space="preserve"> (2000). </w:t>
            </w:r>
            <w:r w:rsidRPr="00676AF7">
              <w:rPr>
                <w:i/>
              </w:rPr>
              <w:t>Lehr- und Übungsbuch der deutschen Grammatik.</w:t>
            </w:r>
            <w:r>
              <w:t xml:space="preserve"> </w:t>
            </w:r>
            <w:r w:rsidRPr="00F6682C">
              <w:t>Ismaning: Hueber Verlag.</w:t>
            </w:r>
          </w:p>
          <w:p w:rsidR="00B34346" w:rsidRDefault="00CE7A2B" w:rsidP="00CE7A2B">
            <w:r w:rsidRPr="00622053">
              <w:rPr>
                <w:b/>
              </w:rPr>
              <w:t>Hall</w:t>
            </w:r>
            <w:r>
              <w:t>, Karin &amp;</w:t>
            </w:r>
            <w:r w:rsidRPr="00622053">
              <w:t xml:space="preserve"> </w:t>
            </w:r>
            <w:r w:rsidRPr="00622053">
              <w:rPr>
                <w:b/>
              </w:rPr>
              <w:t>Scheiner</w:t>
            </w:r>
            <w:r w:rsidRPr="00622053">
              <w:t xml:space="preserve">, Barbara (2000). </w:t>
            </w:r>
            <w:r w:rsidRPr="00622053">
              <w:rPr>
                <w:i/>
              </w:rPr>
              <w:t>Übungsgrammatik für Fortgeschrittene</w:t>
            </w:r>
            <w:r w:rsidRPr="00622053">
              <w:t>. Ismaning: Verlag für Deutsch.</w:t>
            </w:r>
          </w:p>
          <w:p w:rsidR="00CE7A2B" w:rsidRPr="00CE7A2B" w:rsidRDefault="00CE7A2B" w:rsidP="00CE7A2B">
            <w:r>
              <w:rPr>
                <w:b/>
              </w:rPr>
              <w:t>Helbig</w:t>
            </w:r>
            <w:r>
              <w:t xml:space="preserve">, Gerhard &amp; </w:t>
            </w:r>
            <w:r w:rsidRPr="001E3DB1">
              <w:rPr>
                <w:b/>
              </w:rPr>
              <w:t>Buscha</w:t>
            </w:r>
            <w:r>
              <w:t xml:space="preserve">, Joachim (2000). </w:t>
            </w:r>
            <w:r w:rsidRPr="001E3DB1">
              <w:rPr>
                <w:i/>
              </w:rPr>
              <w:t>Deutsche Grammatik: Ein Handbuch für den Ausländerunterricht.</w:t>
            </w:r>
            <w:r>
              <w:t xml:space="preserve"> Berlin: Langenscheidt.</w:t>
            </w:r>
          </w:p>
        </w:tc>
      </w:tr>
      <w:tr w:rsidR="00B34346" w:rsidRPr="00846E0B" w:rsidTr="00210147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4346" w:rsidRPr="00846E0B" w:rsidRDefault="00B34346" w:rsidP="00210147">
            <w:pPr>
              <w:suppressAutoHyphens/>
              <w:jc w:val="both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 xml:space="preserve">Azoknak az </w:t>
            </w:r>
            <w:r w:rsidRPr="00846E0B">
              <w:rPr>
                <w:b/>
                <w:sz w:val="22"/>
                <w:szCs w:val="22"/>
              </w:rPr>
              <w:t>előírt</w:t>
            </w:r>
            <w:r w:rsidRPr="00846E0B">
              <w:rPr>
                <w:sz w:val="22"/>
                <w:szCs w:val="22"/>
              </w:rPr>
              <w:t xml:space="preserve"> s</w:t>
            </w:r>
            <w:r w:rsidRPr="00846E0B">
              <w:rPr>
                <w:b/>
                <w:sz w:val="22"/>
                <w:szCs w:val="22"/>
              </w:rPr>
              <w:t>zakmai kompetenciáknak, kompetencia-elemeknek</w:t>
            </w:r>
            <w:r w:rsidRPr="00846E0B">
              <w:rPr>
                <w:sz w:val="21"/>
                <w:szCs w:val="21"/>
              </w:rPr>
              <w:t xml:space="preserve"> </w:t>
            </w:r>
            <w:r w:rsidRPr="00846E0B">
              <w:rPr>
                <w:i/>
              </w:rPr>
              <w:t>(tudás, képesség</w:t>
            </w:r>
            <w:r w:rsidRPr="00846E0B">
              <w:t xml:space="preserve"> stb., </w:t>
            </w:r>
            <w:r w:rsidRPr="00846E0B">
              <w:rPr>
                <w:i/>
              </w:rPr>
              <w:t xml:space="preserve">KKK </w:t>
            </w:r>
            <w:r w:rsidRPr="00846E0B">
              <w:rPr>
                <w:b/>
                <w:i/>
              </w:rPr>
              <w:t>7.</w:t>
            </w:r>
            <w:r w:rsidRPr="00846E0B">
              <w:rPr>
                <w:i/>
              </w:rPr>
              <w:t xml:space="preserve"> pont</w:t>
            </w:r>
            <w:r w:rsidRPr="00846E0B">
              <w:t xml:space="preserve">) </w:t>
            </w:r>
            <w:r w:rsidRPr="00846E0B">
              <w:rPr>
                <w:sz w:val="22"/>
                <w:szCs w:val="22"/>
              </w:rPr>
              <w:t xml:space="preserve">a felsorolása, </w:t>
            </w:r>
            <w:r w:rsidRPr="00846E0B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34346" w:rsidRPr="00846E0B" w:rsidTr="00210147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ind w:left="34"/>
              <w:rPr>
                <w:i/>
              </w:rPr>
            </w:pPr>
            <w:r w:rsidRPr="00846E0B">
              <w:rPr>
                <w:i/>
              </w:rPr>
              <w:lastRenderedPageBreak/>
              <w:t xml:space="preserve">pl.: </w:t>
            </w:r>
          </w:p>
          <w:p w:rsidR="00B34346" w:rsidRPr="00846E0B" w:rsidRDefault="00B34346" w:rsidP="00210147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tudása</w:t>
            </w:r>
          </w:p>
          <w:p w:rsidR="00B34346" w:rsidRPr="00846E0B" w:rsidRDefault="00B34346" w:rsidP="00210147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B34346" w:rsidRPr="00846E0B" w:rsidRDefault="00B34346" w:rsidP="00210147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  <w:p w:rsidR="00B34346" w:rsidRPr="00846E0B" w:rsidRDefault="00B34346" w:rsidP="00210147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képességei</w:t>
            </w:r>
          </w:p>
          <w:p w:rsidR="00B34346" w:rsidRPr="00846E0B" w:rsidRDefault="00B34346" w:rsidP="00210147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</w:t>
            </w:r>
          </w:p>
          <w:p w:rsidR="00B34346" w:rsidRPr="00846E0B" w:rsidRDefault="00B34346" w:rsidP="00210147">
            <w:pPr>
              <w:suppressAutoHyphens/>
              <w:ind w:left="176"/>
              <w:rPr>
                <w:sz w:val="22"/>
                <w:szCs w:val="22"/>
              </w:rPr>
            </w:pPr>
            <w:r w:rsidRPr="00846E0B">
              <w:rPr>
                <w:sz w:val="22"/>
                <w:szCs w:val="22"/>
              </w:rPr>
              <w:t>-……..</w:t>
            </w:r>
          </w:p>
        </w:tc>
      </w:tr>
    </w:tbl>
    <w:p w:rsidR="00B34346" w:rsidRPr="00846E0B" w:rsidRDefault="00B34346" w:rsidP="00B34346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B34346" w:rsidRPr="00846E0B" w:rsidTr="00210147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34346" w:rsidRPr="00846E0B" w:rsidRDefault="00B34346" w:rsidP="0021014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 xml:space="preserve">Tantárgy felelőse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 …………………….……</w:t>
            </w:r>
          </w:p>
        </w:tc>
      </w:tr>
      <w:tr w:rsidR="00B34346" w:rsidRPr="00403737" w:rsidTr="00210147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34346" w:rsidRDefault="00B34346" w:rsidP="0021014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  <w:highlight w:val="green"/>
              </w:rPr>
              <w:t>Tantárgy oktatásába bevont oktató(k),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ha van(nak)</w:t>
            </w:r>
            <w:r w:rsidRPr="00846E0B">
              <w:rPr>
                <w:b/>
                <w:sz w:val="22"/>
                <w:szCs w:val="22"/>
              </w:rPr>
              <w:t xml:space="preserve"> </w:t>
            </w:r>
            <w:r w:rsidRPr="00846E0B">
              <w:rPr>
                <w:sz w:val="22"/>
                <w:szCs w:val="22"/>
              </w:rPr>
              <w:t>(</w:t>
            </w:r>
            <w:r w:rsidRPr="00846E0B">
              <w:rPr>
                <w:i/>
                <w:sz w:val="22"/>
                <w:szCs w:val="22"/>
              </w:rPr>
              <w:t>név, beosztás, tud. fokozat</w:t>
            </w:r>
            <w:r w:rsidRPr="00846E0B">
              <w:rPr>
                <w:sz w:val="22"/>
                <w:szCs w:val="22"/>
              </w:rPr>
              <w:t>)</w:t>
            </w:r>
            <w:r w:rsidRPr="00846E0B">
              <w:rPr>
                <w:b/>
                <w:sz w:val="22"/>
                <w:szCs w:val="22"/>
              </w:rPr>
              <w:t>:</w:t>
            </w:r>
          </w:p>
          <w:p w:rsidR="00B34346" w:rsidRPr="00846E0B" w:rsidRDefault="00B34346" w:rsidP="0021014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Haase Zsófia, egyetemi adjunktus, PhD</w:t>
            </w:r>
          </w:p>
          <w:p w:rsidR="00B34346" w:rsidRPr="00403737" w:rsidRDefault="00B34346" w:rsidP="0021014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46E0B">
              <w:rPr>
                <w:b/>
                <w:sz w:val="22"/>
                <w:szCs w:val="22"/>
              </w:rPr>
              <w:t>…………………..….</w:t>
            </w:r>
          </w:p>
        </w:tc>
      </w:tr>
    </w:tbl>
    <w:p w:rsidR="00B34346" w:rsidRDefault="00B34346" w:rsidP="00B34346"/>
    <w:p w:rsidR="008654FA" w:rsidRDefault="008654FA"/>
    <w:sectPr w:rsidR="008654FA" w:rsidSect="0029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BD" w:rsidRDefault="006F24BD" w:rsidP="00B34346">
      <w:r>
        <w:separator/>
      </w:r>
    </w:p>
  </w:endnote>
  <w:endnote w:type="continuationSeparator" w:id="0">
    <w:p w:rsidR="006F24BD" w:rsidRDefault="006F24BD" w:rsidP="00B3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BD" w:rsidRDefault="006F24BD" w:rsidP="00B34346">
      <w:r>
        <w:separator/>
      </w:r>
    </w:p>
  </w:footnote>
  <w:footnote w:type="continuationSeparator" w:id="0">
    <w:p w:rsidR="006F24BD" w:rsidRDefault="006F24BD" w:rsidP="00B34346">
      <w:r>
        <w:continuationSeparator/>
      </w:r>
    </w:p>
  </w:footnote>
  <w:footnote w:id="1">
    <w:p w:rsidR="00B34346" w:rsidRPr="00A5216A" w:rsidRDefault="00B34346" w:rsidP="00B34346">
      <w:pPr>
        <w:pStyle w:val="Lbjegyzetszveg"/>
        <w:ind w:left="142" w:hanging="142"/>
        <w:rPr>
          <w:sz w:val="4"/>
          <w:szCs w:val="4"/>
        </w:rPr>
      </w:pPr>
    </w:p>
    <w:p w:rsidR="00B34346" w:rsidRPr="0003723C" w:rsidRDefault="00B34346" w:rsidP="00B3434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34346" w:rsidRPr="00CD5314" w:rsidRDefault="00B34346" w:rsidP="00B3434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B34346" w:rsidRPr="00CD5314" w:rsidRDefault="00B34346" w:rsidP="00B3434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B34346" w:rsidRPr="00CD5314" w:rsidRDefault="00B34346" w:rsidP="00B34346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346"/>
    <w:rsid w:val="0043686A"/>
    <w:rsid w:val="006F24BD"/>
    <w:rsid w:val="00720B90"/>
    <w:rsid w:val="00723EE5"/>
    <w:rsid w:val="008654FA"/>
    <w:rsid w:val="008E7C39"/>
    <w:rsid w:val="00984488"/>
    <w:rsid w:val="00B34346"/>
    <w:rsid w:val="00C027C8"/>
    <w:rsid w:val="00C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3434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34346"/>
  </w:style>
  <w:style w:type="character" w:customStyle="1" w:styleId="LbjegyzetszvegChar">
    <w:name w:val="Lábjegyzetszöveg Char"/>
    <w:basedOn w:val="Bekezdsalapbettpusa"/>
    <w:link w:val="Lbjegyzetszveg"/>
    <w:semiHidden/>
    <w:rsid w:val="00B3434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2020-03-10T13:39:00Z</dcterms:created>
  <dcterms:modified xsi:type="dcterms:W3CDTF">2020-03-10T13:39:00Z</dcterms:modified>
</cp:coreProperties>
</file>