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Default="00A928AD" w:rsidP="00D4004B">
      <w:pPr>
        <w:pStyle w:val="Cm"/>
      </w:pPr>
      <w:r>
        <w:t>Szabadon vál</w:t>
      </w:r>
      <w:r w:rsidR="00B74292">
        <w:t>asztható tárgy: Szöveg és nyelvtan</w:t>
      </w:r>
    </w:p>
    <w:p w:rsidR="00DF04EC" w:rsidRPr="00744E11" w:rsidRDefault="00DF04EC" w:rsidP="00DF04E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0"/>
      </w:tblGrid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típus:</w:t>
            </w:r>
          </w:p>
        </w:tc>
        <w:tc>
          <w:tcPr>
            <w:tcW w:w="6830" w:type="dxa"/>
          </w:tcPr>
          <w:p w:rsidR="001B2BD9" w:rsidRPr="00886B1E" w:rsidRDefault="004F1A1E" w:rsidP="00D4004B">
            <w:r>
              <w:t>szeminárium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6830" w:type="dxa"/>
          </w:tcPr>
          <w:p w:rsidR="001B2BD9" w:rsidRPr="00536EEC" w:rsidRDefault="001B2BD9" w:rsidP="00331ECA"/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6830" w:type="dxa"/>
          </w:tcPr>
          <w:p w:rsidR="001B2BD9" w:rsidRPr="00536EEC" w:rsidRDefault="001B2BD9" w:rsidP="00331ECA"/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6830" w:type="dxa"/>
          </w:tcPr>
          <w:p w:rsidR="001B2BD9" w:rsidRPr="00536EEC" w:rsidRDefault="001B2BD9" w:rsidP="00352D7D"/>
        </w:tc>
      </w:tr>
      <w:tr w:rsidR="001B2BD9" w:rsidRPr="00536EEC" w:rsidTr="00553264">
        <w:tc>
          <w:tcPr>
            <w:tcW w:w="2376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A számonkérés módja:</w:t>
            </w:r>
          </w:p>
        </w:tc>
        <w:tc>
          <w:tcPr>
            <w:tcW w:w="6830" w:type="dxa"/>
          </w:tcPr>
          <w:p w:rsidR="001B2BD9" w:rsidRPr="00536EEC" w:rsidRDefault="00352D7D" w:rsidP="00616ACC">
            <w:r>
              <w:t>gyakorlati jegy</w:t>
            </w:r>
          </w:p>
        </w:tc>
      </w:tr>
      <w:tr w:rsidR="00F2424A" w:rsidRPr="00536EEC" w:rsidTr="00553264">
        <w:tc>
          <w:tcPr>
            <w:tcW w:w="2376" w:type="dxa"/>
          </w:tcPr>
          <w:p w:rsidR="00F2424A" w:rsidRPr="00536EEC" w:rsidRDefault="00F2424A" w:rsidP="00CA25B7">
            <w:pPr>
              <w:pStyle w:val="Kategrik"/>
            </w:pPr>
          </w:p>
        </w:tc>
        <w:tc>
          <w:tcPr>
            <w:tcW w:w="6830" w:type="dxa"/>
          </w:tcPr>
          <w:p w:rsidR="00F2424A" w:rsidRPr="00536EEC" w:rsidRDefault="00F2424A" w:rsidP="00331ECA"/>
        </w:tc>
      </w:tr>
      <w:tr w:rsidR="00F2424A" w:rsidRPr="00536EEC" w:rsidTr="00553264">
        <w:tc>
          <w:tcPr>
            <w:tcW w:w="2376" w:type="dxa"/>
          </w:tcPr>
          <w:p w:rsidR="00F2424A" w:rsidRPr="00B74292" w:rsidRDefault="00F2424A" w:rsidP="00CA25B7">
            <w:pPr>
              <w:pStyle w:val="Kategrik"/>
              <w:rPr>
                <w:b w:val="0"/>
              </w:rPr>
            </w:pPr>
            <w:r>
              <w:t>Célkitűzés:</w:t>
            </w:r>
            <w:r w:rsidR="00B74292">
              <w:t xml:space="preserve"> </w:t>
            </w:r>
            <w:r w:rsidR="00B74292">
              <w:rPr>
                <w:b w:val="0"/>
              </w:rPr>
              <w:t>A hallgatók szövegértésének, szövegalkotásának és fordítói készségének fejlesztése.</w:t>
            </w:r>
          </w:p>
        </w:tc>
        <w:tc>
          <w:tcPr>
            <w:tcW w:w="6830" w:type="dxa"/>
          </w:tcPr>
          <w:p w:rsidR="00F2424A" w:rsidRPr="00536EEC" w:rsidRDefault="00F2424A" w:rsidP="00352D7D"/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6830" w:type="dxa"/>
          </w:tcPr>
          <w:p w:rsidR="001B2BD9" w:rsidRPr="00536EEC" w:rsidRDefault="001B2BD9" w:rsidP="00331ECA"/>
        </w:tc>
      </w:tr>
      <w:tr w:rsidR="001B2BD9" w:rsidRPr="00536EEC" w:rsidTr="00553264">
        <w:tc>
          <w:tcPr>
            <w:tcW w:w="2376" w:type="dxa"/>
          </w:tcPr>
          <w:p w:rsidR="001B2BD9" w:rsidRDefault="00553264" w:rsidP="00CA25B7">
            <w:pPr>
              <w:pStyle w:val="Kategrik"/>
            </w:pPr>
            <w:r w:rsidRPr="00536EEC">
              <w:t>Leírás:</w:t>
            </w:r>
          </w:p>
          <w:p w:rsidR="00B74292" w:rsidRPr="00B74292" w:rsidRDefault="00B74292" w:rsidP="00B74292">
            <w:r w:rsidRPr="00B74292">
              <w:t xml:space="preserve">A kurzus célja, hogy bemutassa a német </w:t>
            </w:r>
            <w:proofErr w:type="gramStart"/>
            <w:r w:rsidRPr="00B74292">
              <w:t>nyelv különböző</w:t>
            </w:r>
            <w:proofErr w:type="gramEnd"/>
            <w:r w:rsidRPr="00B74292">
              <w:t xml:space="preserve"> nyelvtani elemeinek a szövegek szerkezetéhez  való viszonyát. Az egyes témák tárgyalását feladatok követik, melyek megoldása fejleszti a hallgatók szövegértését, </w:t>
            </w:r>
            <w:r>
              <w:t>szövegalko</w:t>
            </w:r>
            <w:r w:rsidRPr="00B74292">
              <w:t>tó képességét, nyelvtani felkészültségét,</w:t>
            </w:r>
            <w:r>
              <w:t xml:space="preserve"> valamint</w:t>
            </w:r>
            <w:r w:rsidRPr="00B74292">
              <w:t xml:space="preserve"> </w:t>
            </w:r>
            <w:r w:rsidR="00C72E25">
              <w:t>a nyelv működésére való rálátásá</w:t>
            </w:r>
            <w:r w:rsidRPr="00B74292">
              <w:t xml:space="preserve">t, és segítséget nyújt fordítási készségük elmélyítéséhez is. </w:t>
            </w:r>
          </w:p>
          <w:p w:rsidR="00B74292" w:rsidRPr="00536EEC" w:rsidRDefault="00B74292" w:rsidP="00CA25B7">
            <w:pPr>
              <w:pStyle w:val="Kategrik"/>
            </w:pPr>
          </w:p>
        </w:tc>
        <w:tc>
          <w:tcPr>
            <w:tcW w:w="6830" w:type="dxa"/>
          </w:tcPr>
          <w:p w:rsidR="001B2BD9" w:rsidRDefault="001B2BD9" w:rsidP="00A928AD">
            <w:pPr>
              <w:pStyle w:val="Szvegtrzs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AD" w:rsidRDefault="00A928AD" w:rsidP="00A928AD">
            <w:pPr>
              <w:pStyle w:val="Szvegtrzs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AD" w:rsidRPr="00536EEC" w:rsidRDefault="00A928AD" w:rsidP="00A928AD">
            <w:pPr>
              <w:pStyle w:val="Szvegtrzs"/>
              <w:spacing w:after="0"/>
              <w:rPr>
                <w:b/>
              </w:rPr>
            </w:pPr>
          </w:p>
        </w:tc>
      </w:tr>
    </w:tbl>
    <w:p w:rsidR="001B2BD9" w:rsidRDefault="00E4055F" w:rsidP="00E4055F">
      <w:pPr>
        <w:pStyle w:val="Kategrik"/>
      </w:pPr>
      <w:r>
        <w:t>Tematika:</w:t>
      </w:r>
    </w:p>
    <w:p w:rsidR="002F1134" w:rsidRPr="005440A4" w:rsidRDefault="002F1134" w:rsidP="002F1134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2F1134" w:rsidRPr="00A1396B" w:rsidTr="00487FD2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2F1134" w:rsidRPr="00A1396B" w:rsidRDefault="002F1134" w:rsidP="00487FD2">
            <w:pPr>
              <w:jc w:val="center"/>
              <w:rPr>
                <w:b/>
              </w:rPr>
            </w:pPr>
            <w:r w:rsidRPr="00A1396B">
              <w:rPr>
                <w:b/>
              </w:rPr>
              <w:t>Hét</w:t>
            </w:r>
          </w:p>
          <w:p w:rsidR="002F1134" w:rsidRPr="00A1396B" w:rsidRDefault="002F1134" w:rsidP="00487FD2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2F1134" w:rsidRPr="00A1396B" w:rsidRDefault="002F1134" w:rsidP="00487FD2">
            <w:pPr>
              <w:jc w:val="center"/>
              <w:rPr>
                <w:b/>
              </w:rPr>
            </w:pPr>
            <w:r w:rsidRPr="00A1396B">
              <w:rPr>
                <w:b/>
              </w:rPr>
              <w:t>Téma</w:t>
            </w:r>
          </w:p>
        </w:tc>
      </w:tr>
      <w:tr w:rsidR="002F1134" w:rsidRPr="00A1396B" w:rsidTr="00487FD2">
        <w:tc>
          <w:tcPr>
            <w:tcW w:w="1101" w:type="dxa"/>
            <w:tcBorders>
              <w:top w:val="double" w:sz="6" w:space="0" w:color="auto"/>
            </w:tcBorders>
          </w:tcPr>
          <w:p w:rsidR="002F1134" w:rsidRPr="00A1396B" w:rsidRDefault="002F1134" w:rsidP="00487FD2">
            <w:pPr>
              <w:jc w:val="center"/>
            </w:pPr>
            <w:r w:rsidRPr="00A1396B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2F1134" w:rsidRPr="00F276F6" w:rsidRDefault="00B74292" w:rsidP="00A16DE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Text und Sprache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2.</w:t>
            </w:r>
          </w:p>
        </w:tc>
        <w:tc>
          <w:tcPr>
            <w:tcW w:w="8127" w:type="dxa"/>
          </w:tcPr>
          <w:p w:rsidR="002F1134" w:rsidRPr="00B61A54" w:rsidRDefault="00B74292" w:rsidP="00A16DE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Pronomina und Textkonstitution 1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3.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Pronomina und Textkonstitution 2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4.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 xml:space="preserve">Wiederaufnahme und </w:t>
            </w:r>
            <w:proofErr w:type="spellStart"/>
            <w:r>
              <w:rPr>
                <w:lang w:val="de-DE"/>
              </w:rPr>
              <w:t>Koreferenz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5.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 xml:space="preserve">Wiederaufnahme und </w:t>
            </w:r>
            <w:proofErr w:type="spellStart"/>
            <w:r>
              <w:rPr>
                <w:lang w:val="de-DE"/>
              </w:rPr>
              <w:t>Koreferenz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6.</w:t>
            </w:r>
          </w:p>
        </w:tc>
        <w:tc>
          <w:tcPr>
            <w:tcW w:w="8127" w:type="dxa"/>
          </w:tcPr>
          <w:p w:rsidR="002F1134" w:rsidRPr="00B74292" w:rsidRDefault="00B74292" w:rsidP="00B74292">
            <w:pPr>
              <w:rPr>
                <w:lang w:val="de-DE"/>
              </w:rPr>
            </w:pPr>
            <w:r>
              <w:rPr>
                <w:lang w:val="de-DE"/>
              </w:rPr>
              <w:t>Das Thema und das Rhema 1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7.</w:t>
            </w:r>
          </w:p>
        </w:tc>
        <w:tc>
          <w:tcPr>
            <w:tcW w:w="8127" w:type="dxa"/>
          </w:tcPr>
          <w:p w:rsidR="002F1134" w:rsidRPr="00B74292" w:rsidRDefault="00B74292" w:rsidP="00B74292">
            <w:pPr>
              <w:rPr>
                <w:lang w:val="de-DE"/>
              </w:rPr>
            </w:pPr>
            <w:r>
              <w:rPr>
                <w:lang w:val="de-DE"/>
              </w:rPr>
              <w:t>Das Thema und das Rhema 2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ind w:left="360"/>
            </w:pPr>
            <w:r w:rsidRPr="00A1396B">
              <w:t>8.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Zeitrelationen im Text 1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9.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Zeitrelationen im Text 2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10.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Perspektiven der Rede 1</w:t>
            </w:r>
          </w:p>
        </w:tc>
      </w:tr>
      <w:tr w:rsidR="002F1134" w:rsidRPr="00CC46B2" w:rsidTr="00487FD2">
        <w:tc>
          <w:tcPr>
            <w:tcW w:w="1101" w:type="dxa"/>
          </w:tcPr>
          <w:p w:rsidR="002F1134" w:rsidRPr="00CC46B2" w:rsidRDefault="002F1134" w:rsidP="00487FD2">
            <w:pPr>
              <w:jc w:val="center"/>
            </w:pPr>
            <w:r>
              <w:t>11.</w:t>
            </w:r>
          </w:p>
        </w:tc>
        <w:tc>
          <w:tcPr>
            <w:tcW w:w="8127" w:type="dxa"/>
          </w:tcPr>
          <w:p w:rsidR="002F1134" w:rsidRPr="00CC46B2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Perspektiven der Rede 2</w:t>
            </w:r>
          </w:p>
        </w:tc>
      </w:tr>
      <w:tr w:rsidR="002F1134" w:rsidRPr="00CC46B2" w:rsidTr="00487FD2">
        <w:tc>
          <w:tcPr>
            <w:tcW w:w="1101" w:type="dxa"/>
          </w:tcPr>
          <w:p w:rsidR="002F1134" w:rsidRPr="00CC46B2" w:rsidRDefault="002F1134" w:rsidP="00487FD2">
            <w:pPr>
              <w:jc w:val="center"/>
            </w:pPr>
            <w:r>
              <w:t>12.</w:t>
            </w:r>
          </w:p>
        </w:tc>
        <w:tc>
          <w:tcPr>
            <w:tcW w:w="8127" w:type="dxa"/>
          </w:tcPr>
          <w:p w:rsidR="002F1134" w:rsidRPr="00CC46B2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Verbindung von Sätzen 1</w:t>
            </w:r>
          </w:p>
        </w:tc>
      </w:tr>
      <w:tr w:rsidR="002F1134" w:rsidRPr="00CC46B2" w:rsidTr="00487FD2">
        <w:tc>
          <w:tcPr>
            <w:tcW w:w="1101" w:type="dxa"/>
          </w:tcPr>
          <w:p w:rsidR="002F1134" w:rsidRPr="00CC46B2" w:rsidRDefault="002F1134" w:rsidP="00487FD2">
            <w:pPr>
              <w:jc w:val="center"/>
            </w:pPr>
            <w:r>
              <w:t>13.</w:t>
            </w:r>
          </w:p>
        </w:tc>
        <w:tc>
          <w:tcPr>
            <w:tcW w:w="8127" w:type="dxa"/>
          </w:tcPr>
          <w:p w:rsidR="002F1134" w:rsidRPr="00CC46B2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Verbindung von Sätzen 2</w:t>
            </w:r>
          </w:p>
        </w:tc>
      </w:tr>
    </w:tbl>
    <w:p w:rsidR="002F1134" w:rsidRDefault="002F1134" w:rsidP="002F1134">
      <w:pPr>
        <w:rPr>
          <w:b/>
        </w:rPr>
      </w:pPr>
    </w:p>
    <w:p w:rsidR="002F1134" w:rsidRDefault="002F1134" w:rsidP="002F1134">
      <w:pPr>
        <w:rPr>
          <w:b/>
        </w:rPr>
      </w:pPr>
    </w:p>
    <w:p w:rsidR="002F1134" w:rsidRDefault="002F1134" w:rsidP="002F1134">
      <w:pPr>
        <w:rPr>
          <w:b/>
        </w:rPr>
      </w:pPr>
      <w:r>
        <w:rPr>
          <w:b/>
        </w:rPr>
        <w:t>Kötelező irodalom:</w:t>
      </w:r>
    </w:p>
    <w:p w:rsidR="002F1134" w:rsidRDefault="00C72E25" w:rsidP="002F1134">
      <w:pPr>
        <w:rPr>
          <w:lang w:val="sv-SE"/>
        </w:rPr>
      </w:pPr>
      <w:r>
        <w:rPr>
          <w:lang w:val="sv-SE"/>
        </w:rPr>
        <w:t>Kocsány Piroska: Text und Grammatik</w:t>
      </w:r>
    </w:p>
    <w:p w:rsidR="00A928AD" w:rsidRDefault="00A928AD" w:rsidP="002F1134">
      <w:pPr>
        <w:rPr>
          <w:b/>
        </w:rPr>
      </w:pPr>
    </w:p>
    <w:p w:rsidR="002F1134" w:rsidRDefault="002F1134" w:rsidP="002F1134">
      <w:pPr>
        <w:rPr>
          <w:b/>
        </w:rPr>
      </w:pPr>
      <w:r>
        <w:rPr>
          <w:b/>
        </w:rPr>
        <w:t>Ajánlott irodalom:</w:t>
      </w:r>
    </w:p>
    <w:p w:rsidR="002F1134" w:rsidRPr="00A928AD" w:rsidRDefault="002F1134" w:rsidP="002F1134">
      <w:pPr>
        <w:rPr>
          <w:lang w:val="sv-SE"/>
        </w:rPr>
      </w:pPr>
    </w:p>
    <w:p w:rsidR="002F1134" w:rsidRDefault="002F1134" w:rsidP="00CA25B7"/>
    <w:sectPr w:rsidR="002F1134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72" w:rsidRDefault="00CB6072" w:rsidP="00CA25B7">
      <w:r>
        <w:separator/>
      </w:r>
    </w:p>
  </w:endnote>
  <w:endnote w:type="continuationSeparator" w:id="0">
    <w:p w:rsidR="00CB6072" w:rsidRDefault="00CB6072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72" w:rsidRDefault="00CB6072" w:rsidP="00CA25B7">
      <w:r>
        <w:separator/>
      </w:r>
    </w:p>
  </w:footnote>
  <w:footnote w:type="continuationSeparator" w:id="0">
    <w:p w:rsidR="00CB6072" w:rsidRDefault="00CB6072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A687E"/>
    <w:rsid w:val="000C3EE4"/>
    <w:rsid w:val="000E6D06"/>
    <w:rsid w:val="001B2BD9"/>
    <w:rsid w:val="001C003D"/>
    <w:rsid w:val="002D53DB"/>
    <w:rsid w:val="002F1134"/>
    <w:rsid w:val="002F7939"/>
    <w:rsid w:val="00304577"/>
    <w:rsid w:val="00331ECA"/>
    <w:rsid w:val="00352D7D"/>
    <w:rsid w:val="003903D7"/>
    <w:rsid w:val="003F66F3"/>
    <w:rsid w:val="00452302"/>
    <w:rsid w:val="00471E6B"/>
    <w:rsid w:val="004766FD"/>
    <w:rsid w:val="004F1A1E"/>
    <w:rsid w:val="00536EEC"/>
    <w:rsid w:val="00553264"/>
    <w:rsid w:val="005E05BE"/>
    <w:rsid w:val="00616ACC"/>
    <w:rsid w:val="006C6CFE"/>
    <w:rsid w:val="00732305"/>
    <w:rsid w:val="00747003"/>
    <w:rsid w:val="00766F7E"/>
    <w:rsid w:val="007828E3"/>
    <w:rsid w:val="00811515"/>
    <w:rsid w:val="008126EA"/>
    <w:rsid w:val="0085463F"/>
    <w:rsid w:val="00886B1E"/>
    <w:rsid w:val="00897875"/>
    <w:rsid w:val="008A04B6"/>
    <w:rsid w:val="008B172F"/>
    <w:rsid w:val="008D5456"/>
    <w:rsid w:val="00900EC4"/>
    <w:rsid w:val="00911D59"/>
    <w:rsid w:val="009F46AE"/>
    <w:rsid w:val="00A01D44"/>
    <w:rsid w:val="00A1029A"/>
    <w:rsid w:val="00A107FF"/>
    <w:rsid w:val="00A16DE6"/>
    <w:rsid w:val="00A77050"/>
    <w:rsid w:val="00A928AD"/>
    <w:rsid w:val="00AA4C98"/>
    <w:rsid w:val="00AE6C77"/>
    <w:rsid w:val="00B159A3"/>
    <w:rsid w:val="00B36FCE"/>
    <w:rsid w:val="00B44C27"/>
    <w:rsid w:val="00B45BA7"/>
    <w:rsid w:val="00B54895"/>
    <w:rsid w:val="00B65D54"/>
    <w:rsid w:val="00B74292"/>
    <w:rsid w:val="00BE6CE9"/>
    <w:rsid w:val="00C01A90"/>
    <w:rsid w:val="00C167B5"/>
    <w:rsid w:val="00C42149"/>
    <w:rsid w:val="00C72E25"/>
    <w:rsid w:val="00C80840"/>
    <w:rsid w:val="00C86BA6"/>
    <w:rsid w:val="00CA25B7"/>
    <w:rsid w:val="00CA3628"/>
    <w:rsid w:val="00CB6072"/>
    <w:rsid w:val="00CB7CA7"/>
    <w:rsid w:val="00CC62CE"/>
    <w:rsid w:val="00CD6B9A"/>
    <w:rsid w:val="00CE76FC"/>
    <w:rsid w:val="00CF15C2"/>
    <w:rsid w:val="00D13273"/>
    <w:rsid w:val="00D255E2"/>
    <w:rsid w:val="00D4004B"/>
    <w:rsid w:val="00D82B79"/>
    <w:rsid w:val="00DC17DB"/>
    <w:rsid w:val="00DC6464"/>
    <w:rsid w:val="00DF04EC"/>
    <w:rsid w:val="00E4055F"/>
    <w:rsid w:val="00E47E80"/>
    <w:rsid w:val="00E51A43"/>
    <w:rsid w:val="00E826E1"/>
    <w:rsid w:val="00EC13B3"/>
    <w:rsid w:val="00EF1D17"/>
    <w:rsid w:val="00F015DF"/>
    <w:rsid w:val="00F14877"/>
    <w:rsid w:val="00F2424A"/>
    <w:rsid w:val="00F562A2"/>
    <w:rsid w:val="00F66CEF"/>
    <w:rsid w:val="00FC37F9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user</cp:lastModifiedBy>
  <cp:revision>3</cp:revision>
  <cp:lastPrinted>2018-02-19T13:48:00Z</cp:lastPrinted>
  <dcterms:created xsi:type="dcterms:W3CDTF">2022-02-18T12:05:00Z</dcterms:created>
  <dcterms:modified xsi:type="dcterms:W3CDTF">2022-02-18T12:05:00Z</dcterms:modified>
</cp:coreProperties>
</file>