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A2" w:rsidRPr="00CC46B2" w:rsidRDefault="005E35A2" w:rsidP="005E35A2">
      <w:pPr>
        <w:rPr>
          <w:lang w:val="en-GB"/>
        </w:rPr>
      </w:pPr>
      <w:r>
        <w:rPr>
          <w:b/>
          <w:lang w:val="hu-HU"/>
        </w:rPr>
        <w:t xml:space="preserve">Kurzuscím: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5E35A2">
        <w:rPr>
          <w:bCs/>
          <w:lang w:val="en-GB"/>
        </w:rPr>
        <w:t>Germán népek és nyelvek</w:t>
      </w:r>
    </w:p>
    <w:p w:rsidR="005E35A2" w:rsidRPr="005E35A2" w:rsidRDefault="005E35A2" w:rsidP="005E35A2">
      <w:pPr>
        <w:rPr>
          <w:bCs/>
          <w:lang w:val="hu-HU"/>
        </w:rPr>
      </w:pPr>
      <w:r>
        <w:rPr>
          <w:b/>
          <w:lang w:val="hu-HU"/>
        </w:rPr>
        <w:t>Típus:</w:t>
      </w:r>
      <w:r w:rsidRPr="00D70621">
        <w:rPr>
          <w:b/>
          <w:lang w:val="hu-HU"/>
        </w:rPr>
        <w:t xml:space="preserve">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516F0F">
        <w:rPr>
          <w:bCs/>
          <w:lang w:val="hu-HU"/>
        </w:rPr>
        <w:t>Szeminárium</w:t>
      </w:r>
    </w:p>
    <w:p w:rsidR="005E35A2" w:rsidRDefault="005E35A2" w:rsidP="005E35A2">
      <w:pPr>
        <w:rPr>
          <w:b/>
          <w:lang w:val="hu-HU"/>
        </w:rPr>
      </w:pPr>
      <w:r>
        <w:rPr>
          <w:b/>
          <w:lang w:val="hu-HU"/>
        </w:rPr>
        <w:t xml:space="preserve">Kód: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671B54">
        <w:rPr>
          <w:noProof/>
          <w:sz w:val="20"/>
          <w:szCs w:val="20"/>
        </w:rPr>
        <w:t>BTNM203BA</w:t>
      </w:r>
    </w:p>
    <w:p w:rsidR="005E35A2" w:rsidRDefault="005E35A2" w:rsidP="005E35A2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5E35A2">
        <w:rPr>
          <w:bCs/>
          <w:lang w:val="hu-HU"/>
        </w:rPr>
        <w:t>1</w:t>
      </w:r>
    </w:p>
    <w:p w:rsidR="005E35A2" w:rsidRDefault="005E35A2" w:rsidP="005E35A2">
      <w:pPr>
        <w:rPr>
          <w:b/>
          <w:lang w:val="hu-HU"/>
        </w:rPr>
      </w:pPr>
      <w:r>
        <w:rPr>
          <w:b/>
          <w:lang w:val="hu-HU"/>
        </w:rPr>
        <w:t>Kreditszám: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5E35A2">
        <w:rPr>
          <w:bCs/>
          <w:lang w:val="hu-HU"/>
        </w:rPr>
        <w:t>1</w:t>
      </w:r>
    </w:p>
    <w:p w:rsidR="005E35A2" w:rsidRDefault="005E35A2" w:rsidP="005E35A2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>
        <w:rPr>
          <w:b/>
          <w:lang w:val="hu-HU"/>
        </w:rPr>
        <w:tab/>
      </w:r>
      <w:r w:rsidR="00516F0F">
        <w:rPr>
          <w:bCs/>
          <w:lang w:val="hu-HU"/>
        </w:rPr>
        <w:t>gyakorlati jegy</w:t>
      </w:r>
    </w:p>
    <w:p w:rsidR="005E35A2" w:rsidRPr="00A047A2" w:rsidRDefault="005E35A2" w:rsidP="005E35A2">
      <w:pPr>
        <w:rPr>
          <w:b/>
          <w:lang w:val="hu-HU"/>
        </w:rPr>
      </w:pPr>
    </w:p>
    <w:p w:rsidR="005E35A2" w:rsidRDefault="005E35A2" w:rsidP="005E35A2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Leírás:</w:t>
      </w:r>
      <w:r>
        <w:rPr>
          <w:b/>
          <w:lang w:val="hu-HU"/>
        </w:rPr>
        <w:t xml:space="preserve"> </w:t>
      </w:r>
    </w:p>
    <w:p w:rsidR="005E35A2" w:rsidRPr="006936CA" w:rsidRDefault="005E35A2" w:rsidP="005E35A2">
      <w:pPr>
        <w:rPr>
          <w:lang w:val="hu-HU"/>
        </w:rPr>
      </w:pPr>
      <w:r w:rsidRPr="00842E02">
        <w:rPr>
          <w:lang w:val="hu-HU"/>
        </w:rPr>
        <w:t>A</w:t>
      </w:r>
      <w:r w:rsidR="00516F0F">
        <w:rPr>
          <w:lang w:val="hu-HU"/>
        </w:rPr>
        <w:t xml:space="preserve"> szeminárium </w:t>
      </w:r>
      <w:r w:rsidRPr="00842E02">
        <w:rPr>
          <w:lang w:val="hu-HU"/>
        </w:rPr>
        <w:t>célja,</w:t>
      </w:r>
      <w:r>
        <w:rPr>
          <w:lang w:val="hu-HU"/>
        </w:rPr>
        <w:t xml:space="preserve"> </w:t>
      </w:r>
      <w:r w:rsidRPr="00842E02">
        <w:rPr>
          <w:lang w:val="hu-HU"/>
        </w:rPr>
        <w:t xml:space="preserve">hogy </w:t>
      </w:r>
      <w:r w:rsidR="00516F0F">
        <w:rPr>
          <w:lang w:val="hu-HU"/>
        </w:rPr>
        <w:t xml:space="preserve">az előadás anyagát konkrét példákon keresztül feldolgozza és szemléletessé tegye, lehetőséget adjon a kérdésfelvetésekre és azok megválaszolására. </w:t>
      </w:r>
      <w:r w:rsidR="00516F0F" w:rsidRPr="00A8263C">
        <w:rPr>
          <w:lang w:val="hu-HU"/>
        </w:rPr>
        <w:t xml:space="preserve">Az egymást követő </w:t>
      </w:r>
      <w:r w:rsidR="00516F0F">
        <w:rPr>
          <w:lang w:val="hu-HU"/>
        </w:rPr>
        <w:t xml:space="preserve">előadás és szeminárium </w:t>
      </w:r>
      <w:r w:rsidR="00516F0F" w:rsidRPr="00A8263C">
        <w:rPr>
          <w:lang w:val="hu-HU"/>
        </w:rPr>
        <w:t>mindenkor egy zárt egységet alkot,</w:t>
      </w:r>
      <w:r w:rsidR="00516F0F">
        <w:rPr>
          <w:lang w:val="hu-HU"/>
        </w:rPr>
        <w:t xml:space="preserve"> a szemináriumok témája megegyezik az előadások témakörével. A hallgatók számot adnak az előadás anyagának tartalmi és nyelvi megértéséről, beszélgetést folytatnak az elhangzottakról és tanári kérdéseket válaszolnak meg. </w:t>
      </w:r>
      <w:r w:rsidR="00F04248">
        <w:rPr>
          <w:lang w:val="hu-HU"/>
        </w:rPr>
        <w:t xml:space="preserve">A félév során két zárthelyi dolgozatot írnak a tananyagból. </w:t>
      </w:r>
    </w:p>
    <w:p w:rsidR="00DC39F5" w:rsidRPr="00671B54" w:rsidRDefault="00DC39F5" w:rsidP="00DC39F5">
      <w:pPr>
        <w:rPr>
          <w:b/>
          <w:noProof/>
        </w:rPr>
      </w:pPr>
    </w:p>
    <w:p w:rsidR="007E22C7" w:rsidRPr="00671B54" w:rsidRDefault="007E22C7" w:rsidP="009C5BCC">
      <w:pPr>
        <w:rPr>
          <w:b/>
          <w:noProof/>
        </w:rPr>
      </w:pPr>
      <w:r w:rsidRPr="00671B54">
        <w:rPr>
          <w:b/>
          <w:noProof/>
        </w:rPr>
        <w:t>Tematik</w:t>
      </w:r>
      <w:r w:rsidR="005E35A2">
        <w:rPr>
          <w:b/>
          <w:noProof/>
        </w:rPr>
        <w:t>a</w:t>
      </w:r>
      <w:r w:rsidRPr="00671B54">
        <w:rPr>
          <w:b/>
          <w:noProof/>
        </w:rPr>
        <w:t>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959"/>
        <w:gridCol w:w="8269"/>
      </w:tblGrid>
      <w:tr w:rsidR="007E22C7" w:rsidRPr="00671B54" w:rsidTr="00671B54">
        <w:tc>
          <w:tcPr>
            <w:tcW w:w="959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671B54" w:rsidRDefault="005E35A2" w:rsidP="00671B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Hét</w:t>
            </w:r>
          </w:p>
        </w:tc>
        <w:tc>
          <w:tcPr>
            <w:tcW w:w="8269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671B54" w:rsidRDefault="007E22C7" w:rsidP="009C5BCC">
            <w:pPr>
              <w:jc w:val="center"/>
              <w:rPr>
                <w:b/>
                <w:noProof/>
              </w:rPr>
            </w:pPr>
            <w:r w:rsidRPr="00671B54">
              <w:rPr>
                <w:b/>
                <w:noProof/>
              </w:rPr>
              <w:t>T</w:t>
            </w:r>
            <w:r w:rsidR="005E35A2">
              <w:rPr>
                <w:b/>
                <w:noProof/>
              </w:rPr>
              <w:t>é</w:t>
            </w:r>
            <w:r w:rsidRPr="00671B54">
              <w:rPr>
                <w:b/>
                <w:noProof/>
              </w:rPr>
              <w:t>ma</w:t>
            </w:r>
          </w:p>
        </w:tc>
      </w:tr>
      <w:tr w:rsidR="00DC39F5" w:rsidRPr="00671B54" w:rsidTr="00671B54">
        <w:tc>
          <w:tcPr>
            <w:tcW w:w="959" w:type="dxa"/>
            <w:tcBorders>
              <w:top w:val="double" w:sz="6" w:space="0" w:color="auto"/>
            </w:tcBorders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1.</w:t>
            </w:r>
          </w:p>
        </w:tc>
        <w:tc>
          <w:tcPr>
            <w:tcW w:w="8269" w:type="dxa"/>
            <w:tcBorders>
              <w:top w:val="double" w:sz="6" w:space="0" w:color="auto"/>
            </w:tcBorders>
          </w:tcPr>
          <w:p w:rsidR="005E35A2" w:rsidRPr="00842E02" w:rsidRDefault="005E35A2" w:rsidP="005E35A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lang w:val="hu-HU"/>
              </w:rPr>
            </w:pPr>
            <w:r>
              <w:rPr>
                <w:lang w:val="hu-HU"/>
              </w:rPr>
              <w:t>Germanisztika, német nyelvészet. Nyelvészeti társtudományok.</w:t>
            </w:r>
          </w:p>
          <w:p w:rsidR="00DC39F5" w:rsidRPr="00671B54" w:rsidRDefault="005E35A2" w:rsidP="00671B54">
            <w:pPr>
              <w:ind w:left="30"/>
              <w:rPr>
                <w:noProof/>
              </w:rPr>
            </w:pPr>
            <w:r>
              <w:rPr>
                <w:lang w:val="hu-HU"/>
              </w:rPr>
              <w:t xml:space="preserve">Az </w:t>
            </w:r>
            <w:r w:rsidRPr="00842E02">
              <w:rPr>
                <w:lang w:val="hu-HU"/>
              </w:rPr>
              <w:t>„</w:t>
            </w:r>
            <w:r>
              <w:rPr>
                <w:lang w:val="hu-HU"/>
              </w:rPr>
              <w:t>önálló nyelv</w:t>
            </w:r>
            <w:r w:rsidRPr="00842E02">
              <w:rPr>
                <w:lang w:val="hu-HU"/>
              </w:rPr>
              <w:t>”</w:t>
            </w:r>
            <w:r>
              <w:rPr>
                <w:lang w:val="hu-HU"/>
              </w:rPr>
              <w:t xml:space="preserve"> fogalma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nyelvek kialakulásának, különbségeinek oka. Német és germán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mai germán nyelvek klasszifikációja</w:t>
            </w:r>
            <w:r w:rsidRPr="00842E02">
              <w:t>.</w:t>
            </w:r>
            <w:r w:rsidRPr="00842E02">
              <w:rPr>
                <w:lang w:val="hu-HU"/>
              </w:rPr>
              <w:t xml:space="preserve"> </w:t>
            </w:r>
            <w:r w:rsidR="00671B54" w:rsidRPr="00671B54">
              <w:rPr>
                <w:noProof/>
              </w:rPr>
              <w:t xml:space="preserve"> </w:t>
            </w:r>
          </w:p>
        </w:tc>
      </w:tr>
      <w:tr w:rsidR="00DC39F5" w:rsidRPr="00671B54" w:rsidTr="00671B54">
        <w:tc>
          <w:tcPr>
            <w:tcW w:w="959" w:type="dxa"/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2.</w:t>
            </w:r>
          </w:p>
        </w:tc>
        <w:tc>
          <w:tcPr>
            <w:tcW w:w="8269" w:type="dxa"/>
          </w:tcPr>
          <w:p w:rsidR="00DC39F5" w:rsidRPr="00671B54" w:rsidRDefault="005E35A2" w:rsidP="007531BC">
            <w:pPr>
              <w:rPr>
                <w:noProof/>
              </w:rPr>
            </w:pPr>
            <w:r>
              <w:rPr>
                <w:lang w:val="hu-HU"/>
              </w:rPr>
              <w:t>A német nyelv előtörténete. Szinkrónia, diakrónia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Német</w:t>
            </w:r>
            <w:r w:rsidRPr="00842E02">
              <w:rPr>
                <w:lang w:val="hu-HU"/>
              </w:rPr>
              <w:t xml:space="preserve"> – </w:t>
            </w:r>
            <w:r>
              <w:rPr>
                <w:lang w:val="hu-HU"/>
              </w:rPr>
              <w:t>germán – i</w:t>
            </w:r>
            <w:r w:rsidRPr="00842E02">
              <w:rPr>
                <w:lang w:val="hu-HU"/>
              </w:rPr>
              <w:t>ndogerm</w:t>
            </w:r>
            <w:r>
              <w:rPr>
                <w:lang w:val="hu-HU"/>
              </w:rPr>
              <w:t>án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német nyelv a világ nyelvei között</w:t>
            </w:r>
            <w:r w:rsidRPr="00842E02">
              <w:rPr>
                <w:lang w:val="hu-HU"/>
              </w:rPr>
              <w:t xml:space="preserve"> – geneti</w:t>
            </w:r>
            <w:r>
              <w:rPr>
                <w:lang w:val="hu-HU"/>
              </w:rPr>
              <w:t>kai megközelítés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nyelvek rokonsága, nyelvcsaládok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Az indogermán nyelvcsalád és rekonstrukciója</w:t>
            </w:r>
            <w:r w:rsidRPr="00842E02">
              <w:rPr>
                <w:lang w:val="hu-HU"/>
              </w:rPr>
              <w:t>.</w:t>
            </w:r>
          </w:p>
        </w:tc>
      </w:tr>
      <w:tr w:rsidR="00DC39F5" w:rsidRPr="00671B54" w:rsidTr="00671B54">
        <w:tc>
          <w:tcPr>
            <w:tcW w:w="959" w:type="dxa"/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3.</w:t>
            </w:r>
          </w:p>
        </w:tc>
        <w:tc>
          <w:tcPr>
            <w:tcW w:w="8269" w:type="dxa"/>
          </w:tcPr>
          <w:p w:rsidR="00DC39F5" w:rsidRPr="00671B54" w:rsidRDefault="005E35A2" w:rsidP="007531BC">
            <w:pPr>
              <w:rPr>
                <w:noProof/>
              </w:rPr>
            </w:pPr>
            <w:r>
              <w:rPr>
                <w:lang w:val="hu-HU"/>
              </w:rPr>
              <w:t>Az indogermán nyelvek kialakulásának elméletei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Az indogermán őshaza kérdése</w:t>
            </w:r>
            <w:r w:rsidRPr="00842E02">
              <w:rPr>
                <w:lang w:val="hu-HU"/>
              </w:rPr>
              <w:t>.</w:t>
            </w:r>
          </w:p>
        </w:tc>
      </w:tr>
      <w:tr w:rsidR="00DC39F5" w:rsidRPr="00671B54" w:rsidTr="00671B54">
        <w:tc>
          <w:tcPr>
            <w:tcW w:w="959" w:type="dxa"/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4.</w:t>
            </w:r>
          </w:p>
        </w:tc>
        <w:tc>
          <w:tcPr>
            <w:tcW w:w="8269" w:type="dxa"/>
          </w:tcPr>
          <w:p w:rsidR="00DC39F5" w:rsidRPr="00671B54" w:rsidRDefault="005E35A2" w:rsidP="007531BC">
            <w:pPr>
              <w:rPr>
                <w:noProof/>
              </w:rPr>
            </w:pPr>
            <w:proofErr w:type="gramStart"/>
            <w:r>
              <w:rPr>
                <w:lang w:val="hu-HU"/>
              </w:rPr>
              <w:t xml:space="preserve">Az </w:t>
            </w:r>
            <w:r w:rsidRPr="00842E02">
              <w:rPr>
                <w:lang w:val="hu-HU"/>
              </w:rPr>
              <w:t xml:space="preserve"> </w:t>
            </w:r>
            <w:r>
              <w:rPr>
                <w:lang w:val="hu-HU"/>
              </w:rPr>
              <w:t>indogermán</w:t>
            </w:r>
            <w:proofErr w:type="gramEnd"/>
            <w:r>
              <w:rPr>
                <w:lang w:val="hu-HU"/>
              </w:rPr>
              <w:t xml:space="preserve"> nyelvcsalád nyelve</w:t>
            </w:r>
          </w:p>
        </w:tc>
      </w:tr>
      <w:tr w:rsidR="00DC39F5" w:rsidRPr="00671B54" w:rsidTr="00671B54">
        <w:tc>
          <w:tcPr>
            <w:tcW w:w="959" w:type="dxa"/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5.</w:t>
            </w:r>
          </w:p>
        </w:tc>
        <w:tc>
          <w:tcPr>
            <w:tcW w:w="8269" w:type="dxa"/>
          </w:tcPr>
          <w:p w:rsidR="00DC39F5" w:rsidRPr="00671B54" w:rsidRDefault="005E35A2" w:rsidP="007531BC">
            <w:pPr>
              <w:rPr>
                <w:noProof/>
              </w:rPr>
            </w:pPr>
            <w:r>
              <w:rPr>
                <w:lang w:val="hu-HU"/>
              </w:rPr>
              <w:t>A germán nyelv kiválása az idg. nyelvcsaládból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germán őshaza kérdése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germán nyelv forrásai. Az 1. hangeltolódás</w:t>
            </w:r>
            <w:r w:rsidRPr="00842E02">
              <w:rPr>
                <w:lang w:val="hu-HU"/>
              </w:rPr>
              <w:t>.</w:t>
            </w:r>
          </w:p>
        </w:tc>
      </w:tr>
      <w:tr w:rsidR="00DC39F5" w:rsidRPr="00671B54" w:rsidTr="00671B54">
        <w:tc>
          <w:tcPr>
            <w:tcW w:w="959" w:type="dxa"/>
          </w:tcPr>
          <w:p w:rsidR="00DC39F5" w:rsidRPr="00671B54" w:rsidRDefault="00DC39F5" w:rsidP="009C5BCC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6.</w:t>
            </w:r>
          </w:p>
        </w:tc>
        <w:tc>
          <w:tcPr>
            <w:tcW w:w="8269" w:type="dxa"/>
          </w:tcPr>
          <w:p w:rsidR="00DC39F5" w:rsidRPr="005E35A2" w:rsidRDefault="005E35A2" w:rsidP="005E35A2">
            <w:pPr>
              <w:ind w:left="426" w:hanging="426"/>
              <w:rPr>
                <w:lang w:val="hu-HU"/>
              </w:rPr>
            </w:pPr>
            <w:r>
              <w:rPr>
                <w:lang w:val="hu-HU"/>
              </w:rPr>
              <w:t>Összefoglalás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ismétlés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dolgozat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7.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>A germán nyelv tagolódása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germán törzsi dialektusok kialakulása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ind w:left="360"/>
              <w:rPr>
                <w:noProof/>
              </w:rPr>
            </w:pPr>
            <w:r w:rsidRPr="00671B54">
              <w:rPr>
                <w:noProof/>
              </w:rPr>
              <w:t>8.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 xml:space="preserve">A germánok kultúrája </w:t>
            </w:r>
            <w:r w:rsidRPr="00842E02">
              <w:rPr>
                <w:lang w:val="hu-HU"/>
              </w:rPr>
              <w:t xml:space="preserve">I: </w:t>
            </w:r>
            <w:r>
              <w:rPr>
                <w:lang w:val="hu-HU"/>
              </w:rPr>
              <w:t xml:space="preserve">a germánok tárgyi kultúrája </w:t>
            </w:r>
            <w:r w:rsidRPr="00842E02">
              <w:rPr>
                <w:lang w:val="hu-HU"/>
              </w:rPr>
              <w:t>(</w:t>
            </w:r>
            <w:r>
              <w:rPr>
                <w:lang w:val="hu-HU"/>
              </w:rPr>
              <w:t>kézművesség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házépítés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ruházat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fegyverek</w:t>
            </w:r>
            <w:r w:rsidRPr="00842E02">
              <w:rPr>
                <w:lang w:val="hu-HU"/>
              </w:rPr>
              <w:t>)</w:t>
            </w:r>
            <w:r>
              <w:rPr>
                <w:lang w:val="hu-HU"/>
              </w:rPr>
              <w:t>, jogi viszonyok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9.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>A germánok kultúrája</w:t>
            </w:r>
            <w:r w:rsidRPr="00842E02">
              <w:rPr>
                <w:lang w:val="hu-HU"/>
              </w:rPr>
              <w:t xml:space="preserve"> II: </w:t>
            </w:r>
            <w:r>
              <w:rPr>
                <w:lang w:val="hu-HU"/>
              </w:rPr>
              <w:t>A germánok vallása és mitológiája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10.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>A germánok kultúrája</w:t>
            </w:r>
            <w:r w:rsidRPr="00842E02">
              <w:rPr>
                <w:lang w:val="hu-HU"/>
              </w:rPr>
              <w:t xml:space="preserve"> III: </w:t>
            </w:r>
            <w:r>
              <w:rPr>
                <w:lang w:val="hu-HU"/>
              </w:rPr>
              <w:t>írástudomány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11.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 xml:space="preserve">A germán nyelvek </w:t>
            </w:r>
            <w:r w:rsidRPr="00842E02">
              <w:rPr>
                <w:lang w:val="hu-HU"/>
              </w:rPr>
              <w:t xml:space="preserve">I: </w:t>
            </w:r>
            <w:r>
              <w:rPr>
                <w:lang w:val="hu-HU"/>
              </w:rPr>
              <w:t>Keleti germán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 gót nyelv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Északi germán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 norvég nyelv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12.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 xml:space="preserve">A germán nyelvek </w:t>
            </w:r>
            <w:r w:rsidRPr="00842E02">
              <w:rPr>
                <w:lang w:val="hu-HU"/>
              </w:rPr>
              <w:t>I</w:t>
            </w:r>
            <w:r>
              <w:rPr>
                <w:lang w:val="hu-HU"/>
              </w:rPr>
              <w:t>I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Anglofríz (északi-tengeri) germán nyelvek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Az angol nyelv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Dél-germán nyelv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 holland nyelv</w:t>
            </w:r>
          </w:p>
        </w:tc>
      </w:tr>
      <w:tr w:rsidR="00671B54" w:rsidRPr="00671B54" w:rsidTr="00671B54">
        <w:tc>
          <w:tcPr>
            <w:tcW w:w="959" w:type="dxa"/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13.</w:t>
            </w:r>
          </w:p>
        </w:tc>
        <w:tc>
          <w:tcPr>
            <w:tcW w:w="8269" w:type="dxa"/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lang w:val="hu-HU"/>
              </w:rPr>
              <w:t xml:space="preserve">A germán nyelvek </w:t>
            </w:r>
            <w:r w:rsidRPr="00842E02">
              <w:rPr>
                <w:lang w:val="hu-HU"/>
              </w:rPr>
              <w:t xml:space="preserve">III: </w:t>
            </w:r>
            <w:r>
              <w:rPr>
                <w:lang w:val="hu-HU"/>
              </w:rPr>
              <w:t>Dél-germán nyelv</w:t>
            </w:r>
            <w:r w:rsidRPr="00842E02">
              <w:rPr>
                <w:lang w:val="hu-HU"/>
              </w:rPr>
              <w:t xml:space="preserve">: </w:t>
            </w:r>
            <w:r>
              <w:rPr>
                <w:lang w:val="hu-HU"/>
              </w:rPr>
              <w:t>A német nyelv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Történeti előzmények</w:t>
            </w:r>
            <w:r w:rsidRPr="00842E02">
              <w:rPr>
                <w:lang w:val="hu-HU"/>
              </w:rPr>
              <w:t xml:space="preserve">, </w:t>
            </w:r>
            <w:r>
              <w:rPr>
                <w:lang w:val="hu-HU"/>
              </w:rPr>
              <w:t>források</w:t>
            </w:r>
            <w:r w:rsidRPr="00842E02">
              <w:rPr>
                <w:lang w:val="hu-HU"/>
              </w:rPr>
              <w:t xml:space="preserve">. </w:t>
            </w:r>
            <w:r>
              <w:rPr>
                <w:lang w:val="hu-HU"/>
              </w:rPr>
              <w:t>A 2. hangeltolódás</w:t>
            </w:r>
            <w:r w:rsidRPr="00842E02">
              <w:rPr>
                <w:lang w:val="hu-HU"/>
              </w:rPr>
              <w:t>.</w:t>
            </w:r>
          </w:p>
        </w:tc>
      </w:tr>
      <w:tr w:rsidR="00671B54" w:rsidRPr="00671B54" w:rsidTr="00671B54">
        <w:tc>
          <w:tcPr>
            <w:tcW w:w="959" w:type="dxa"/>
            <w:tcBorders>
              <w:bottom w:val="double" w:sz="6" w:space="0" w:color="000000"/>
            </w:tcBorders>
          </w:tcPr>
          <w:p w:rsidR="00671B54" w:rsidRPr="00671B54" w:rsidRDefault="00671B54" w:rsidP="00671B54">
            <w:pPr>
              <w:jc w:val="center"/>
              <w:rPr>
                <w:noProof/>
              </w:rPr>
            </w:pPr>
            <w:r w:rsidRPr="00671B54">
              <w:rPr>
                <w:noProof/>
              </w:rPr>
              <w:t>14.</w:t>
            </w:r>
          </w:p>
        </w:tc>
        <w:tc>
          <w:tcPr>
            <w:tcW w:w="8269" w:type="dxa"/>
            <w:tcBorders>
              <w:bottom w:val="double" w:sz="6" w:space="0" w:color="000000"/>
            </w:tcBorders>
          </w:tcPr>
          <w:p w:rsidR="00671B54" w:rsidRPr="00671B54" w:rsidRDefault="00906DA0" w:rsidP="00671B54">
            <w:pPr>
              <w:rPr>
                <w:noProof/>
              </w:rPr>
            </w:pPr>
            <w:r>
              <w:rPr>
                <w:noProof/>
              </w:rPr>
              <w:t>Ismétlés, összefoglalás, dolgozat</w:t>
            </w:r>
          </w:p>
        </w:tc>
      </w:tr>
    </w:tbl>
    <w:p w:rsidR="007E22C7" w:rsidRPr="00671B54" w:rsidRDefault="007E22C7" w:rsidP="009C5BCC">
      <w:pPr>
        <w:rPr>
          <w:b/>
          <w:noProof/>
        </w:rPr>
      </w:pPr>
    </w:p>
    <w:p w:rsidR="00DC39F5" w:rsidRPr="00671B54" w:rsidRDefault="00906DA0" w:rsidP="00DC39F5">
      <w:pPr>
        <w:rPr>
          <w:b/>
          <w:noProof/>
        </w:rPr>
      </w:pPr>
      <w:r w:rsidRPr="006936CA">
        <w:rPr>
          <w:b/>
          <w:lang w:val="hu-HU"/>
        </w:rPr>
        <w:t>Kötelező irodalom</w:t>
      </w:r>
      <w:r w:rsidR="00DC39F5" w:rsidRPr="00671B54">
        <w:rPr>
          <w:b/>
          <w:noProof/>
        </w:rPr>
        <w:t>:</w:t>
      </w:r>
    </w:p>
    <w:p w:rsidR="00671B54" w:rsidRPr="00671B54" w:rsidRDefault="00671B54" w:rsidP="00671B54">
      <w:pPr>
        <w:rPr>
          <w:noProof/>
        </w:rPr>
      </w:pPr>
      <w:r w:rsidRPr="00671B54">
        <w:rPr>
          <w:noProof/>
        </w:rPr>
        <w:t xml:space="preserve">C.J. Hutterer: </w:t>
      </w:r>
      <w:r w:rsidRPr="00671B54">
        <w:rPr>
          <w:i/>
          <w:noProof/>
        </w:rPr>
        <w:t xml:space="preserve">Die germanischen Sprachen </w:t>
      </w:r>
      <w:r w:rsidRPr="00671B54">
        <w:rPr>
          <w:noProof/>
        </w:rPr>
        <w:t>3. überarb. Aufl. 1990.</w:t>
      </w:r>
    </w:p>
    <w:p w:rsidR="00DC39F5" w:rsidRPr="00671B54" w:rsidRDefault="00DC39F5" w:rsidP="00DC39F5">
      <w:pPr>
        <w:rPr>
          <w:b/>
          <w:noProof/>
        </w:rPr>
      </w:pPr>
    </w:p>
    <w:p w:rsidR="00DC39F5" w:rsidRPr="00671B54" w:rsidRDefault="00906DA0" w:rsidP="00DC39F5">
      <w:pPr>
        <w:rPr>
          <w:b/>
          <w:noProof/>
        </w:rPr>
      </w:pPr>
      <w:r>
        <w:rPr>
          <w:b/>
          <w:noProof/>
        </w:rPr>
        <w:t>Ajánlott irodalom</w:t>
      </w:r>
      <w:r w:rsidR="00DC39F5" w:rsidRPr="00671B54">
        <w:rPr>
          <w:b/>
          <w:noProof/>
        </w:rPr>
        <w:t>:</w:t>
      </w:r>
    </w:p>
    <w:p w:rsidR="00671B54" w:rsidRPr="00671B54" w:rsidRDefault="00671B54" w:rsidP="00671B54">
      <w:pPr>
        <w:rPr>
          <w:noProof/>
        </w:rPr>
      </w:pPr>
      <w:r w:rsidRPr="00671B54">
        <w:rPr>
          <w:noProof/>
        </w:rPr>
        <w:t xml:space="preserve">W. Schmidt: </w:t>
      </w:r>
      <w:r w:rsidRPr="00671B54">
        <w:rPr>
          <w:i/>
          <w:noProof/>
        </w:rPr>
        <w:t>Geschichte der deutschen Sprache</w:t>
      </w:r>
      <w:r w:rsidRPr="00671B54">
        <w:rPr>
          <w:noProof/>
        </w:rPr>
        <w:t>. 9. Aufl., Stuttgart  2004</w:t>
      </w:r>
    </w:p>
    <w:p w:rsidR="00DC39F5" w:rsidRPr="00671B54" w:rsidRDefault="00671B54" w:rsidP="00DC39F5">
      <w:pPr>
        <w:rPr>
          <w:noProof/>
        </w:rPr>
      </w:pPr>
      <w:r w:rsidRPr="00671B54">
        <w:rPr>
          <w:noProof/>
        </w:rPr>
        <w:t xml:space="preserve">A. Stedje: </w:t>
      </w:r>
      <w:r w:rsidRPr="00671B54">
        <w:rPr>
          <w:i/>
          <w:noProof/>
        </w:rPr>
        <w:t xml:space="preserve">Deutsche Sprache gestern und heute. München,1989 </w:t>
      </w:r>
      <w:r w:rsidRPr="00671B54">
        <w:rPr>
          <w:noProof/>
        </w:rPr>
        <w:t>(UTB1499)</w:t>
      </w:r>
    </w:p>
    <w:sectPr w:rsidR="00DC39F5" w:rsidRPr="00671B54" w:rsidSect="00A6693C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83" w:rsidRDefault="00E83383">
      <w:r>
        <w:separator/>
      </w:r>
    </w:p>
  </w:endnote>
  <w:endnote w:type="continuationSeparator" w:id="0">
    <w:p w:rsidR="00E83383" w:rsidRDefault="00E8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10D08">
      <w:rPr>
        <w:rStyle w:val="Oldalszm"/>
        <w:noProof/>
      </w:rPr>
      <w:t>1</w: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83" w:rsidRDefault="00E83383">
      <w:r>
        <w:separator/>
      </w:r>
    </w:p>
  </w:footnote>
  <w:footnote w:type="continuationSeparator" w:id="0">
    <w:p w:rsidR="00E83383" w:rsidRDefault="00E83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00C"/>
    <w:multiLevelType w:val="hybridMultilevel"/>
    <w:tmpl w:val="62AE1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79"/>
    <w:rsid w:val="0004587B"/>
    <w:rsid w:val="00094D31"/>
    <w:rsid w:val="000D4520"/>
    <w:rsid w:val="00121DDE"/>
    <w:rsid w:val="002749DB"/>
    <w:rsid w:val="00316D00"/>
    <w:rsid w:val="00326067"/>
    <w:rsid w:val="00335972"/>
    <w:rsid w:val="00344ED7"/>
    <w:rsid w:val="00387449"/>
    <w:rsid w:val="00410D08"/>
    <w:rsid w:val="00437B46"/>
    <w:rsid w:val="0046613F"/>
    <w:rsid w:val="004B2F8D"/>
    <w:rsid w:val="004B4305"/>
    <w:rsid w:val="004E03E4"/>
    <w:rsid w:val="004F73AD"/>
    <w:rsid w:val="00516F0F"/>
    <w:rsid w:val="005B5D04"/>
    <w:rsid w:val="005C0AD6"/>
    <w:rsid w:val="005E35A2"/>
    <w:rsid w:val="00605701"/>
    <w:rsid w:val="0061409E"/>
    <w:rsid w:val="00620474"/>
    <w:rsid w:val="00623F0C"/>
    <w:rsid w:val="0064777A"/>
    <w:rsid w:val="00671B54"/>
    <w:rsid w:val="006B6BE6"/>
    <w:rsid w:val="00704CEB"/>
    <w:rsid w:val="00705504"/>
    <w:rsid w:val="007531BC"/>
    <w:rsid w:val="00790860"/>
    <w:rsid w:val="007E22C7"/>
    <w:rsid w:val="008406F4"/>
    <w:rsid w:val="00845EB1"/>
    <w:rsid w:val="008F054B"/>
    <w:rsid w:val="008F1221"/>
    <w:rsid w:val="008F49B8"/>
    <w:rsid w:val="00906DA0"/>
    <w:rsid w:val="00956E79"/>
    <w:rsid w:val="0099366D"/>
    <w:rsid w:val="009C5BCC"/>
    <w:rsid w:val="00A6693C"/>
    <w:rsid w:val="00A7213E"/>
    <w:rsid w:val="00A91688"/>
    <w:rsid w:val="00A9552D"/>
    <w:rsid w:val="00AB7DE9"/>
    <w:rsid w:val="00AC09A8"/>
    <w:rsid w:val="00AF02DF"/>
    <w:rsid w:val="00CF69A5"/>
    <w:rsid w:val="00D375AB"/>
    <w:rsid w:val="00D52671"/>
    <w:rsid w:val="00D71ACF"/>
    <w:rsid w:val="00DC16C4"/>
    <w:rsid w:val="00DC39F5"/>
    <w:rsid w:val="00E25697"/>
    <w:rsid w:val="00E2714E"/>
    <w:rsid w:val="00E40110"/>
    <w:rsid w:val="00E64483"/>
    <w:rsid w:val="00E83383"/>
    <w:rsid w:val="00EC5C31"/>
    <w:rsid w:val="00EC7E9C"/>
    <w:rsid w:val="00F04248"/>
    <w:rsid w:val="00F1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0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A7213E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semiHidden/>
    <w:rsid w:val="002A06C2"/>
    <w:rPr>
      <w:sz w:val="24"/>
      <w:szCs w:val="24"/>
      <w:lang w:val="de-DE"/>
    </w:rPr>
  </w:style>
  <w:style w:type="character" w:styleId="Oldalszm">
    <w:name w:val="page number"/>
    <w:uiPriority w:val="99"/>
    <w:rsid w:val="00A721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C9C3-DC5D-479A-BF02-D73DF628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der Lehrveranstaltung: Übungen zur Phonetik 1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Lehrveranstaltung: Übungen zur Phonetik 1</dc:title>
  <dc:creator>User</dc:creator>
  <cp:lastModifiedBy>user</cp:lastModifiedBy>
  <cp:revision>2</cp:revision>
  <dcterms:created xsi:type="dcterms:W3CDTF">2022-02-24T11:33:00Z</dcterms:created>
  <dcterms:modified xsi:type="dcterms:W3CDTF">2022-02-24T11:33:00Z</dcterms:modified>
</cp:coreProperties>
</file>