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8F" w:rsidRDefault="0086718F" w:rsidP="0086718F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sz w:val="26"/>
        </w:rPr>
      </w:pPr>
      <w:r>
        <w:t>Osztatlan némettanár képzés</w:t>
      </w:r>
      <w:r>
        <w:rPr>
          <w:sz w:val="26"/>
        </w:rPr>
        <w:t xml:space="preserve"> tanterve (5+1) és (4+1)</w:t>
      </w:r>
    </w:p>
    <w:p w:rsidR="0086718F" w:rsidRDefault="0086718F" w:rsidP="0086718F">
      <w:pPr>
        <w:pStyle w:val="tblzatcm2"/>
        <w:jc w:val="both"/>
      </w:pPr>
    </w:p>
    <w:p w:rsidR="0086718F" w:rsidRPr="000603B9" w:rsidRDefault="0086718F" w:rsidP="0086718F">
      <w:pPr>
        <w:rPr>
          <w:b/>
          <w:bCs/>
          <w:smallCaps/>
          <w:sz w:val="24"/>
          <w:szCs w:val="24"/>
        </w:rPr>
      </w:pPr>
      <w:r w:rsidRPr="000603B9">
        <w:rPr>
          <w:b/>
          <w:bCs/>
          <w:smallCaps/>
          <w:sz w:val="24"/>
          <w:szCs w:val="24"/>
        </w:rPr>
        <w:t xml:space="preserve">Közép- és általános iskolai </w:t>
      </w:r>
      <w:proofErr w:type="gramStart"/>
      <w:r>
        <w:rPr>
          <w:b/>
          <w:bCs/>
          <w:smallCaps/>
          <w:sz w:val="24"/>
          <w:szCs w:val="24"/>
        </w:rPr>
        <w:t>német</w:t>
      </w:r>
      <w:r w:rsidRPr="000603B9">
        <w:rPr>
          <w:b/>
          <w:bCs/>
          <w:smallCaps/>
          <w:sz w:val="24"/>
          <w:szCs w:val="24"/>
        </w:rPr>
        <w:t>tanár képzés</w:t>
      </w:r>
      <w:proofErr w:type="gramEnd"/>
      <w:r w:rsidRPr="000603B9">
        <w:rPr>
          <w:b/>
          <w:bCs/>
          <w:smallCaps/>
          <w:sz w:val="24"/>
          <w:szCs w:val="24"/>
        </w:rPr>
        <w:t>: közös szakasz</w:t>
      </w:r>
      <w:r w:rsidR="00CB67CA">
        <w:rPr>
          <w:b/>
          <w:bCs/>
          <w:smallCaps/>
          <w:sz w:val="24"/>
          <w:szCs w:val="24"/>
        </w:rPr>
        <w:t xml:space="preserve"> </w:t>
      </w:r>
      <w:r>
        <w:rPr>
          <w:sz w:val="26"/>
        </w:rPr>
        <w:t>(5+1) és (4+1)</w:t>
      </w:r>
    </w:p>
    <w:p w:rsidR="0086718F" w:rsidRPr="00CC6AD9" w:rsidRDefault="0086718F" w:rsidP="0086718F">
      <w:pPr>
        <w:pStyle w:val="tblzatcm2"/>
        <w:jc w:val="both"/>
      </w:pPr>
      <w:r>
        <w:tab/>
      </w:r>
      <w:r w:rsidRPr="007C79ED">
        <w:t>I. Szakmai alapozó ismeretek</w:t>
      </w:r>
      <w:r>
        <w:tab/>
        <w:t>(21</w:t>
      </w:r>
      <w:r w:rsidRPr="00CC6AD9">
        <w:t xml:space="preserve">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8"/>
        <w:gridCol w:w="3593"/>
        <w:gridCol w:w="773"/>
        <w:gridCol w:w="773"/>
        <w:gridCol w:w="772"/>
        <w:gridCol w:w="1547"/>
        <w:gridCol w:w="772"/>
      </w:tblGrid>
      <w:tr w:rsidR="0086718F" w:rsidRPr="00CC6AD9" w:rsidTr="007C79ED">
        <w:trPr>
          <w:cantSplit/>
          <w:trHeight w:val="227"/>
        </w:trPr>
        <w:tc>
          <w:tcPr>
            <w:tcW w:w="791" w:type="pct"/>
            <w:shd w:val="clear" w:color="auto" w:fill="auto"/>
          </w:tcPr>
          <w:p w:rsidR="007C79ED" w:rsidRPr="00CC6AD9" w:rsidRDefault="0086718F" w:rsidP="00260B75">
            <w:pPr>
              <w:pStyle w:val="Tblzatfejlc1"/>
              <w:jc w:val="left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</w:tcPr>
          <w:p w:rsidR="0086718F" w:rsidRPr="00CC6AD9" w:rsidRDefault="0086718F" w:rsidP="007C79ED">
            <w:pPr>
              <w:pStyle w:val="Tblzatfejlc1"/>
              <w:jc w:val="left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</w:tcPr>
          <w:p w:rsidR="0086718F" w:rsidRPr="00CC6AD9" w:rsidRDefault="0086718F" w:rsidP="007C79ED">
            <w:pPr>
              <w:pStyle w:val="Tblzatfejlc1"/>
              <w:jc w:val="left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</w:tcPr>
          <w:p w:rsidR="0086718F" w:rsidRPr="00CC6AD9" w:rsidRDefault="0086718F" w:rsidP="007C79ED">
            <w:pPr>
              <w:pStyle w:val="Tblzatfejlc1"/>
              <w:jc w:val="left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</w:tcPr>
          <w:p w:rsidR="0086718F" w:rsidRPr="00CC6AD9" w:rsidRDefault="0086718F" w:rsidP="007C79ED">
            <w:pPr>
              <w:pStyle w:val="Tblzatfejlc1"/>
              <w:jc w:val="left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</w:tcPr>
          <w:p w:rsidR="0086718F" w:rsidRPr="00CC6AD9" w:rsidRDefault="0086718F" w:rsidP="007C79ED">
            <w:pPr>
              <w:pStyle w:val="Tblzatfejlc1"/>
              <w:jc w:val="left"/>
            </w:pPr>
            <w:r w:rsidRPr="00CC6AD9">
              <w:t>Előfeltétel</w:t>
            </w:r>
          </w:p>
        </w:tc>
        <w:tc>
          <w:tcPr>
            <w:tcW w:w="395" w:type="pct"/>
            <w:shd w:val="clear" w:color="auto" w:fill="auto"/>
          </w:tcPr>
          <w:p w:rsidR="0086718F" w:rsidRPr="00CC6AD9" w:rsidRDefault="0086718F" w:rsidP="007C79ED">
            <w:pPr>
              <w:pStyle w:val="Tblzatfejlc1"/>
              <w:jc w:val="left"/>
            </w:pPr>
            <w:r w:rsidRPr="00CC6AD9">
              <w:t>Félév</w:t>
            </w:r>
          </w:p>
        </w:tc>
      </w:tr>
      <w:tr w:rsidR="007C79ED" w:rsidRPr="007C79ED" w:rsidTr="00CB67CA">
        <w:trPr>
          <w:cantSplit/>
          <w:trHeight w:val="227"/>
        </w:trPr>
        <w:tc>
          <w:tcPr>
            <w:tcW w:w="791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oszlopcm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BTNM101OMA</w:t>
            </w:r>
          </w:p>
        </w:tc>
        <w:tc>
          <w:tcPr>
            <w:tcW w:w="1837" w:type="pct"/>
            <w:shd w:val="clear" w:color="auto" w:fill="auto"/>
          </w:tcPr>
          <w:p w:rsidR="0086718F" w:rsidRPr="007C79ED" w:rsidRDefault="0086718F" w:rsidP="00CB67CA">
            <w:pPr>
              <w:rPr>
                <w:rFonts w:eastAsia="Times New Roman" w:cs="Times New Roman"/>
                <w:sz w:val="16"/>
                <w:szCs w:val="16"/>
              </w:rPr>
            </w:pPr>
            <w:r w:rsidRPr="007C79ED">
              <w:rPr>
                <w:rFonts w:eastAsia="Times New Roman" w:cs="Times New Roman"/>
                <w:sz w:val="16"/>
                <w:szCs w:val="16"/>
              </w:rPr>
              <w:t>Írásbeli kommunikáció 1.</w:t>
            </w:r>
          </w:p>
          <w:p w:rsidR="0086718F" w:rsidRPr="007C79ED" w:rsidRDefault="0086718F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7C79ED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7C79E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---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1</w:t>
            </w:r>
          </w:p>
        </w:tc>
      </w:tr>
      <w:tr w:rsidR="007C79ED" w:rsidRPr="007C79ED" w:rsidTr="00CB67CA">
        <w:trPr>
          <w:cantSplit/>
          <w:trHeight w:val="227"/>
        </w:trPr>
        <w:tc>
          <w:tcPr>
            <w:tcW w:w="791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oszlopcm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BTNM102OMA</w:t>
            </w:r>
          </w:p>
        </w:tc>
        <w:tc>
          <w:tcPr>
            <w:tcW w:w="1837" w:type="pct"/>
            <w:shd w:val="clear" w:color="auto" w:fill="auto"/>
          </w:tcPr>
          <w:p w:rsidR="0086718F" w:rsidRPr="007C79ED" w:rsidRDefault="0086718F" w:rsidP="00CB67CA">
            <w:pPr>
              <w:rPr>
                <w:rFonts w:eastAsia="Times New Roman" w:cs="Times New Roman"/>
                <w:sz w:val="16"/>
                <w:szCs w:val="16"/>
              </w:rPr>
            </w:pPr>
            <w:r w:rsidRPr="007C79ED">
              <w:rPr>
                <w:rFonts w:eastAsia="Times New Roman" w:cs="Times New Roman"/>
                <w:sz w:val="16"/>
                <w:szCs w:val="16"/>
              </w:rPr>
              <w:t>Írásbeli kommunikáció 2.</w:t>
            </w:r>
          </w:p>
          <w:p w:rsidR="0086718F" w:rsidRPr="007C79ED" w:rsidRDefault="0086718F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7C79ED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7C79E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BTNM101OMA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2</w:t>
            </w:r>
          </w:p>
        </w:tc>
      </w:tr>
      <w:tr w:rsidR="007C79ED" w:rsidRPr="007C79ED" w:rsidTr="00CB67CA">
        <w:trPr>
          <w:cantSplit/>
          <w:trHeight w:val="227"/>
        </w:trPr>
        <w:tc>
          <w:tcPr>
            <w:tcW w:w="791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oszlopcm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BTNM111OMA</w:t>
            </w:r>
          </w:p>
        </w:tc>
        <w:tc>
          <w:tcPr>
            <w:tcW w:w="1837" w:type="pct"/>
            <w:shd w:val="clear" w:color="auto" w:fill="auto"/>
          </w:tcPr>
          <w:p w:rsidR="0086718F" w:rsidRPr="007C79ED" w:rsidRDefault="0086718F" w:rsidP="00CB67CA">
            <w:pPr>
              <w:rPr>
                <w:rFonts w:eastAsia="Times New Roman" w:cs="Times New Roman"/>
                <w:sz w:val="16"/>
                <w:szCs w:val="16"/>
              </w:rPr>
            </w:pPr>
            <w:r w:rsidRPr="007C79ED">
              <w:rPr>
                <w:rFonts w:eastAsia="Times New Roman" w:cs="Times New Roman"/>
                <w:sz w:val="16"/>
                <w:szCs w:val="16"/>
              </w:rPr>
              <w:t>Verbális kommunikáció 1.</w:t>
            </w:r>
          </w:p>
          <w:p w:rsidR="0086718F" w:rsidRPr="007C79ED" w:rsidRDefault="0086718F" w:rsidP="00CB67CA">
            <w:pPr>
              <w:tabs>
                <w:tab w:val="left" w:pos="709"/>
              </w:tabs>
              <w:ind w:left="-7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7C79ED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7C79E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---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1</w:t>
            </w:r>
          </w:p>
        </w:tc>
      </w:tr>
      <w:tr w:rsidR="007C79ED" w:rsidRPr="007C79ED" w:rsidTr="00CB67CA">
        <w:trPr>
          <w:cantSplit/>
          <w:trHeight w:val="227"/>
        </w:trPr>
        <w:tc>
          <w:tcPr>
            <w:tcW w:w="791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oszlopcm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BTNM112OMA</w:t>
            </w:r>
          </w:p>
        </w:tc>
        <w:tc>
          <w:tcPr>
            <w:tcW w:w="1837" w:type="pct"/>
            <w:shd w:val="clear" w:color="auto" w:fill="auto"/>
          </w:tcPr>
          <w:p w:rsidR="0086718F" w:rsidRPr="007C79ED" w:rsidRDefault="0086718F" w:rsidP="00CB67CA">
            <w:pPr>
              <w:rPr>
                <w:rFonts w:eastAsia="Times New Roman" w:cs="Times New Roman"/>
                <w:sz w:val="16"/>
                <w:szCs w:val="16"/>
              </w:rPr>
            </w:pPr>
            <w:r w:rsidRPr="007C79ED">
              <w:rPr>
                <w:rFonts w:eastAsia="Times New Roman" w:cs="Times New Roman"/>
                <w:sz w:val="16"/>
                <w:szCs w:val="16"/>
              </w:rPr>
              <w:t>Verbális kommunikáció 2.</w:t>
            </w:r>
          </w:p>
          <w:p w:rsidR="0086718F" w:rsidRPr="007C79ED" w:rsidRDefault="0086718F" w:rsidP="00CB67CA">
            <w:pPr>
              <w:tabs>
                <w:tab w:val="left" w:pos="709"/>
              </w:tabs>
              <w:ind w:left="-7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7C79ED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7C79E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---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2</w:t>
            </w:r>
          </w:p>
        </w:tc>
      </w:tr>
      <w:tr w:rsidR="007C79ED" w:rsidRPr="007C79ED" w:rsidTr="00CB67CA">
        <w:trPr>
          <w:cantSplit/>
          <w:trHeight w:val="227"/>
        </w:trPr>
        <w:tc>
          <w:tcPr>
            <w:tcW w:w="791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oszlopcm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BTNM121OMA</w:t>
            </w:r>
          </w:p>
        </w:tc>
        <w:tc>
          <w:tcPr>
            <w:tcW w:w="1837" w:type="pct"/>
            <w:shd w:val="clear" w:color="auto" w:fill="auto"/>
          </w:tcPr>
          <w:p w:rsidR="0086718F" w:rsidRPr="007C79ED" w:rsidRDefault="0086718F" w:rsidP="00CB67CA">
            <w:pPr>
              <w:rPr>
                <w:rFonts w:eastAsia="Times New Roman" w:cs="Times New Roman"/>
                <w:sz w:val="16"/>
                <w:szCs w:val="16"/>
              </w:rPr>
            </w:pPr>
            <w:r w:rsidRPr="007C79ED">
              <w:rPr>
                <w:rFonts w:eastAsia="Times New Roman" w:cs="Times New Roman"/>
                <w:sz w:val="16"/>
                <w:szCs w:val="16"/>
              </w:rPr>
              <w:t>Fonetikai gyakorlat 1.</w:t>
            </w:r>
          </w:p>
          <w:p w:rsidR="0086718F" w:rsidRPr="007C79ED" w:rsidRDefault="0086718F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7C79ED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7C79E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---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1</w:t>
            </w:r>
          </w:p>
        </w:tc>
      </w:tr>
      <w:tr w:rsidR="007C79ED" w:rsidRPr="007C79ED" w:rsidTr="00CB67CA">
        <w:trPr>
          <w:cantSplit/>
          <w:trHeight w:val="227"/>
        </w:trPr>
        <w:tc>
          <w:tcPr>
            <w:tcW w:w="791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oszlopcm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BTNM122OMA</w:t>
            </w:r>
          </w:p>
        </w:tc>
        <w:tc>
          <w:tcPr>
            <w:tcW w:w="1837" w:type="pct"/>
            <w:shd w:val="clear" w:color="auto" w:fill="auto"/>
          </w:tcPr>
          <w:p w:rsidR="0086718F" w:rsidRPr="007C79ED" w:rsidRDefault="0086718F" w:rsidP="00CB67CA">
            <w:pPr>
              <w:rPr>
                <w:rFonts w:eastAsia="Times New Roman" w:cs="Times New Roman"/>
                <w:sz w:val="16"/>
                <w:szCs w:val="16"/>
              </w:rPr>
            </w:pPr>
            <w:r w:rsidRPr="007C79ED">
              <w:rPr>
                <w:rFonts w:eastAsia="Times New Roman" w:cs="Times New Roman"/>
                <w:sz w:val="16"/>
                <w:szCs w:val="16"/>
              </w:rPr>
              <w:t>Fonetikai gyakorlat 2.</w:t>
            </w:r>
          </w:p>
          <w:p w:rsidR="0086718F" w:rsidRPr="007C79ED" w:rsidRDefault="0086718F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7C79ED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7C79E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BTNM121OMA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2</w:t>
            </w:r>
          </w:p>
        </w:tc>
      </w:tr>
      <w:tr w:rsidR="007C79ED" w:rsidRPr="007C79ED" w:rsidTr="00CB67CA">
        <w:trPr>
          <w:cantSplit/>
          <w:trHeight w:val="227"/>
        </w:trPr>
        <w:tc>
          <w:tcPr>
            <w:tcW w:w="791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oszlopcm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BTNM131OMA</w:t>
            </w:r>
          </w:p>
        </w:tc>
        <w:tc>
          <w:tcPr>
            <w:tcW w:w="1837" w:type="pct"/>
            <w:shd w:val="clear" w:color="auto" w:fill="auto"/>
          </w:tcPr>
          <w:p w:rsidR="0086718F" w:rsidRPr="007C79ED" w:rsidRDefault="0086718F" w:rsidP="00CB67CA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proofErr w:type="spellStart"/>
            <w:r w:rsidRPr="007C79ED">
              <w:rPr>
                <w:rFonts w:eastAsia="Times New Roman" w:cs="Times New Roman"/>
                <w:bCs/>
                <w:sz w:val="16"/>
                <w:szCs w:val="16"/>
              </w:rPr>
              <w:t>Országismeret</w:t>
            </w:r>
            <w:proofErr w:type="spellEnd"/>
            <w:r w:rsidRPr="007C79ED">
              <w:rPr>
                <w:rFonts w:eastAsia="Times New Roman" w:cs="Times New Roman"/>
                <w:bCs/>
                <w:sz w:val="16"/>
                <w:szCs w:val="16"/>
              </w:rPr>
              <w:t xml:space="preserve"> 1.</w:t>
            </w:r>
          </w:p>
          <w:p w:rsidR="0086718F" w:rsidRPr="007C79ED" w:rsidRDefault="0086718F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7C79ED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7C79E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---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1</w:t>
            </w:r>
          </w:p>
        </w:tc>
      </w:tr>
      <w:tr w:rsidR="007C79ED" w:rsidRPr="007C79ED" w:rsidTr="00CB67CA">
        <w:trPr>
          <w:cantSplit/>
          <w:trHeight w:val="227"/>
        </w:trPr>
        <w:tc>
          <w:tcPr>
            <w:tcW w:w="791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oszlopcm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BTNM132OMA</w:t>
            </w:r>
          </w:p>
        </w:tc>
        <w:tc>
          <w:tcPr>
            <w:tcW w:w="1837" w:type="pct"/>
            <w:shd w:val="clear" w:color="auto" w:fill="auto"/>
          </w:tcPr>
          <w:p w:rsidR="0086718F" w:rsidRPr="007C79ED" w:rsidRDefault="0086718F" w:rsidP="00CB67CA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proofErr w:type="spellStart"/>
            <w:r w:rsidRPr="007C79ED">
              <w:rPr>
                <w:rFonts w:eastAsia="Times New Roman" w:cs="Times New Roman"/>
                <w:bCs/>
                <w:sz w:val="16"/>
                <w:szCs w:val="16"/>
              </w:rPr>
              <w:t>Országismeret</w:t>
            </w:r>
            <w:proofErr w:type="spellEnd"/>
            <w:r w:rsidRPr="007C79ED">
              <w:rPr>
                <w:rFonts w:eastAsia="Times New Roman" w:cs="Times New Roman"/>
                <w:bCs/>
                <w:sz w:val="16"/>
                <w:szCs w:val="16"/>
              </w:rPr>
              <w:t xml:space="preserve"> 2.</w:t>
            </w:r>
          </w:p>
          <w:p w:rsidR="0086718F" w:rsidRPr="007C79ED" w:rsidRDefault="0086718F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7C79ED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7C79E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BTNM199OMA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3</w:t>
            </w:r>
          </w:p>
        </w:tc>
      </w:tr>
      <w:tr w:rsidR="007C79ED" w:rsidRPr="007C79ED" w:rsidTr="00CB67CA">
        <w:trPr>
          <w:cantSplit/>
          <w:trHeight w:val="227"/>
        </w:trPr>
        <w:tc>
          <w:tcPr>
            <w:tcW w:w="791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oszlopcm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BTNM221OMA</w:t>
            </w:r>
          </w:p>
        </w:tc>
        <w:tc>
          <w:tcPr>
            <w:tcW w:w="1837" w:type="pct"/>
            <w:shd w:val="clear" w:color="auto" w:fill="auto"/>
          </w:tcPr>
          <w:p w:rsidR="0086718F" w:rsidRPr="007C79ED" w:rsidRDefault="0086718F" w:rsidP="00CB67CA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7C79ED">
              <w:rPr>
                <w:rFonts w:eastAsia="Times New Roman" w:cs="Times New Roman"/>
                <w:bCs/>
                <w:sz w:val="16"/>
                <w:szCs w:val="16"/>
              </w:rPr>
              <w:t>Irodalmi szövegelemzés 1.</w:t>
            </w:r>
          </w:p>
          <w:p w:rsidR="0086718F" w:rsidRPr="007C79ED" w:rsidRDefault="0086718F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7C79ED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7C79E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---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1</w:t>
            </w:r>
          </w:p>
        </w:tc>
      </w:tr>
      <w:tr w:rsidR="007C79ED" w:rsidRPr="007C79ED" w:rsidTr="00CB67CA">
        <w:trPr>
          <w:cantSplit/>
          <w:trHeight w:val="227"/>
        </w:trPr>
        <w:tc>
          <w:tcPr>
            <w:tcW w:w="791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oszlopcm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BTNM151OMA</w:t>
            </w:r>
          </w:p>
        </w:tc>
        <w:tc>
          <w:tcPr>
            <w:tcW w:w="1837" w:type="pct"/>
            <w:shd w:val="clear" w:color="auto" w:fill="auto"/>
          </w:tcPr>
          <w:p w:rsidR="0086718F" w:rsidRPr="007C79ED" w:rsidRDefault="0086718F" w:rsidP="00CB67CA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7C79ED">
              <w:rPr>
                <w:rFonts w:eastAsia="Times New Roman" w:cs="Times New Roman"/>
                <w:bCs/>
                <w:sz w:val="16"/>
                <w:szCs w:val="16"/>
              </w:rPr>
              <w:t>Bevezetés a modern germán filológiába</w:t>
            </w:r>
          </w:p>
          <w:p w:rsidR="0086718F" w:rsidRPr="007C79ED" w:rsidRDefault="0086718F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gyj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---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1</w:t>
            </w:r>
          </w:p>
        </w:tc>
      </w:tr>
      <w:tr w:rsidR="007C79ED" w:rsidRPr="007C79ED" w:rsidTr="00CB67CA">
        <w:trPr>
          <w:cantSplit/>
          <w:trHeight w:val="227"/>
        </w:trPr>
        <w:tc>
          <w:tcPr>
            <w:tcW w:w="791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oszlopcm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BTNM141OMA</w:t>
            </w:r>
          </w:p>
        </w:tc>
        <w:tc>
          <w:tcPr>
            <w:tcW w:w="1837" w:type="pct"/>
            <w:shd w:val="clear" w:color="auto" w:fill="auto"/>
          </w:tcPr>
          <w:p w:rsidR="0086718F" w:rsidRPr="007C79ED" w:rsidRDefault="0086718F" w:rsidP="00CB67CA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7C79ED">
              <w:rPr>
                <w:rFonts w:eastAsia="Times New Roman" w:cs="Times New Roman"/>
                <w:bCs/>
                <w:sz w:val="16"/>
                <w:szCs w:val="16"/>
              </w:rPr>
              <w:t>A német nyelv grammatikája 1.</w:t>
            </w:r>
          </w:p>
          <w:p w:rsidR="0086718F" w:rsidRPr="007C79ED" w:rsidRDefault="0086718F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7C79ED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7C79E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---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1</w:t>
            </w:r>
          </w:p>
        </w:tc>
      </w:tr>
      <w:tr w:rsidR="007C79ED" w:rsidRPr="007C79ED" w:rsidTr="00CB67CA">
        <w:trPr>
          <w:cantSplit/>
          <w:trHeight w:val="227"/>
        </w:trPr>
        <w:tc>
          <w:tcPr>
            <w:tcW w:w="791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oszlopcm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BTNM142OMA</w:t>
            </w:r>
          </w:p>
        </w:tc>
        <w:tc>
          <w:tcPr>
            <w:tcW w:w="1837" w:type="pct"/>
            <w:shd w:val="clear" w:color="auto" w:fill="auto"/>
          </w:tcPr>
          <w:p w:rsidR="0086718F" w:rsidRPr="007C79ED" w:rsidRDefault="0086718F" w:rsidP="00CB67CA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7C79ED">
              <w:rPr>
                <w:rFonts w:eastAsia="Times New Roman" w:cs="Times New Roman"/>
                <w:bCs/>
                <w:sz w:val="16"/>
                <w:szCs w:val="16"/>
              </w:rPr>
              <w:t>A német nyelv grammatikája 2.</w:t>
            </w:r>
          </w:p>
          <w:p w:rsidR="0086718F" w:rsidRPr="007C79ED" w:rsidRDefault="0086718F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4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7C79ED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7C79E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86718F" w:rsidRPr="007C79ED" w:rsidRDefault="0086718F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79ED">
              <w:rPr>
                <w:rFonts w:cs="Times New Roman"/>
                <w:sz w:val="16"/>
                <w:szCs w:val="16"/>
              </w:rPr>
              <w:t>BTNM141OMA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7C79ED" w:rsidRDefault="0086718F" w:rsidP="00CB67CA">
            <w:pPr>
              <w:pStyle w:val="Tblzatbelskzpre1"/>
              <w:jc w:val="both"/>
              <w:rPr>
                <w:szCs w:val="16"/>
              </w:rPr>
            </w:pPr>
            <w:r w:rsidRPr="007C79ED">
              <w:rPr>
                <w:szCs w:val="16"/>
              </w:rPr>
              <w:t>2</w:t>
            </w:r>
          </w:p>
        </w:tc>
      </w:tr>
    </w:tbl>
    <w:p w:rsidR="0086718F" w:rsidRPr="00CC6AD9" w:rsidRDefault="0086718F" w:rsidP="0086718F"/>
    <w:p w:rsidR="0086718F" w:rsidRPr="00CC6AD9" w:rsidRDefault="0086718F" w:rsidP="0086718F">
      <w:pPr>
        <w:pStyle w:val="tblzatcm2"/>
        <w:jc w:val="both"/>
      </w:pPr>
      <w:r w:rsidRPr="00CC6AD9">
        <w:tab/>
        <w:t>II.</w:t>
      </w:r>
      <w:r w:rsidR="00CE3A15" w:rsidRPr="00CE3A15">
        <w:rPr>
          <w:b w:val="0"/>
          <w:i/>
        </w:rPr>
        <w:t xml:space="preserve"> </w:t>
      </w:r>
      <w:r w:rsidR="00CE3A15" w:rsidRPr="00CE3A15">
        <w:t>Szakmai törzsanyag</w:t>
      </w:r>
      <w:r w:rsidRPr="00CC6AD9">
        <w:tab/>
        <w:t>(</w:t>
      </w:r>
      <w:r w:rsidR="00CE3A15">
        <w:t>52</w:t>
      </w:r>
      <w:r w:rsidRPr="00CC6AD9">
        <w:t xml:space="preserve">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7"/>
        <w:gridCol w:w="3585"/>
        <w:gridCol w:w="765"/>
        <w:gridCol w:w="816"/>
        <w:gridCol w:w="765"/>
        <w:gridCol w:w="1540"/>
        <w:gridCol w:w="750"/>
      </w:tblGrid>
      <w:tr w:rsidR="002E62DB" w:rsidRPr="00CC6AD9" w:rsidTr="002E62DB">
        <w:trPr>
          <w:cantSplit/>
          <w:trHeight w:val="227"/>
        </w:trPr>
        <w:tc>
          <w:tcPr>
            <w:tcW w:w="800" w:type="pct"/>
            <w:shd w:val="clear" w:color="auto" w:fill="auto"/>
          </w:tcPr>
          <w:p w:rsidR="002E62DB" w:rsidRPr="00CC6AD9" w:rsidRDefault="0086718F" w:rsidP="00260B75">
            <w:pPr>
              <w:pStyle w:val="Tblzatfejlc1"/>
              <w:jc w:val="left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</w:tcPr>
          <w:p w:rsidR="0086718F" w:rsidRPr="00CC6AD9" w:rsidRDefault="0086718F" w:rsidP="002E62DB">
            <w:pPr>
              <w:pStyle w:val="Tblzatfejlc1"/>
              <w:jc w:val="left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</w:tcPr>
          <w:p w:rsidR="0086718F" w:rsidRPr="00CC6AD9" w:rsidRDefault="0086718F" w:rsidP="002E62DB">
            <w:pPr>
              <w:pStyle w:val="Tblzatfejlc1"/>
              <w:jc w:val="left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</w:tcPr>
          <w:p w:rsidR="0086718F" w:rsidRPr="00CC6AD9" w:rsidRDefault="0086718F" w:rsidP="002E62DB">
            <w:pPr>
              <w:pStyle w:val="Tblzatfejlc1"/>
              <w:jc w:val="left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</w:tcPr>
          <w:p w:rsidR="0086718F" w:rsidRPr="00CC6AD9" w:rsidRDefault="0086718F" w:rsidP="002E62DB">
            <w:pPr>
              <w:pStyle w:val="Tblzatfejlc1"/>
              <w:jc w:val="left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</w:tcPr>
          <w:p w:rsidR="0086718F" w:rsidRPr="00CC6AD9" w:rsidRDefault="0086718F" w:rsidP="002E62DB">
            <w:pPr>
              <w:pStyle w:val="Tblzatfejlc1"/>
              <w:jc w:val="left"/>
            </w:pPr>
            <w:r w:rsidRPr="00CC6AD9">
              <w:t>Előfeltétel</w:t>
            </w:r>
          </w:p>
        </w:tc>
        <w:tc>
          <w:tcPr>
            <w:tcW w:w="387" w:type="pct"/>
            <w:shd w:val="clear" w:color="auto" w:fill="auto"/>
          </w:tcPr>
          <w:p w:rsidR="0086718F" w:rsidRPr="00CC6AD9" w:rsidRDefault="0086718F" w:rsidP="002E62DB">
            <w:pPr>
              <w:pStyle w:val="Tblzatfejlc1"/>
              <w:jc w:val="left"/>
            </w:pPr>
            <w:r w:rsidRPr="00CC6AD9">
              <w:t>Félév</w:t>
            </w:r>
          </w:p>
        </w:tc>
      </w:tr>
      <w:tr w:rsidR="002E62DB" w:rsidRPr="00CC6AD9" w:rsidTr="002E62DB">
        <w:trPr>
          <w:cantSplit/>
          <w:trHeight w:val="227"/>
        </w:trPr>
        <w:tc>
          <w:tcPr>
            <w:tcW w:w="800" w:type="pct"/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BTNM201OMA</w:t>
            </w:r>
          </w:p>
        </w:tc>
        <w:tc>
          <w:tcPr>
            <w:tcW w:w="1837" w:type="pct"/>
            <w:shd w:val="clear" w:color="auto" w:fill="auto"/>
          </w:tcPr>
          <w:p w:rsidR="00487277" w:rsidRPr="00471F10" w:rsidRDefault="00487277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Kommunikációs technikák 1. </w:t>
            </w:r>
          </w:p>
          <w:p w:rsidR="00487277" w:rsidRPr="00471F10" w:rsidRDefault="00487277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487277" w:rsidRPr="00471F10" w:rsidRDefault="002E62DB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BTNM102OMA;</w:t>
            </w:r>
          </w:p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BTNM122OMA;</w:t>
            </w:r>
          </w:p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BTNM142OMA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3</w:t>
            </w:r>
          </w:p>
        </w:tc>
      </w:tr>
      <w:tr w:rsidR="002E62DB" w:rsidRPr="00CC6AD9" w:rsidTr="002E62DB">
        <w:trPr>
          <w:cantSplit/>
          <w:trHeight w:val="227"/>
        </w:trPr>
        <w:tc>
          <w:tcPr>
            <w:tcW w:w="800" w:type="pct"/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BTNM202OMA</w:t>
            </w:r>
          </w:p>
        </w:tc>
        <w:tc>
          <w:tcPr>
            <w:tcW w:w="1837" w:type="pct"/>
            <w:shd w:val="clear" w:color="auto" w:fill="auto"/>
          </w:tcPr>
          <w:p w:rsidR="00487277" w:rsidRPr="00471F10" w:rsidRDefault="00487277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Kommunikációs technikák 2.</w:t>
            </w:r>
          </w:p>
          <w:p w:rsidR="00487277" w:rsidRPr="00471F10" w:rsidRDefault="00487277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487277" w:rsidRPr="00471F10" w:rsidRDefault="002E62DB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BTNM102OMA;</w:t>
            </w:r>
          </w:p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BTNM122OMA;</w:t>
            </w:r>
          </w:p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BTNM142OMA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4</w:t>
            </w:r>
          </w:p>
        </w:tc>
      </w:tr>
      <w:tr w:rsidR="00487277" w:rsidRPr="00CC6AD9" w:rsidTr="002E62DB">
        <w:trPr>
          <w:cantSplit/>
          <w:trHeight w:val="227"/>
        </w:trPr>
        <w:tc>
          <w:tcPr>
            <w:tcW w:w="800" w:type="pct"/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BTNM203OMA</w:t>
            </w:r>
          </w:p>
        </w:tc>
        <w:tc>
          <w:tcPr>
            <w:tcW w:w="1837" w:type="pct"/>
            <w:shd w:val="clear" w:color="auto" w:fill="auto"/>
          </w:tcPr>
          <w:p w:rsidR="00487277" w:rsidRPr="00471F10" w:rsidRDefault="00487277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Kommunikációs technikák 3.</w:t>
            </w:r>
          </w:p>
          <w:p w:rsidR="00487277" w:rsidRPr="00471F10" w:rsidRDefault="00487277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487277" w:rsidRPr="00471F10" w:rsidRDefault="002E62DB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BTNM199OMA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5</w:t>
            </w:r>
          </w:p>
        </w:tc>
      </w:tr>
      <w:tr w:rsidR="00487277" w:rsidRPr="00CC6AD9" w:rsidTr="002E62DB">
        <w:trPr>
          <w:cantSplit/>
          <w:trHeight w:val="227"/>
        </w:trPr>
        <w:tc>
          <w:tcPr>
            <w:tcW w:w="800" w:type="pct"/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BTNM431OMA</w:t>
            </w:r>
          </w:p>
        </w:tc>
        <w:tc>
          <w:tcPr>
            <w:tcW w:w="1837" w:type="pct"/>
            <w:shd w:val="clear" w:color="auto" w:fill="auto"/>
          </w:tcPr>
          <w:p w:rsidR="00487277" w:rsidRPr="00471F10" w:rsidRDefault="00487277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Szöveg: recepció és produkció</w:t>
            </w:r>
          </w:p>
          <w:p w:rsidR="00487277" w:rsidRPr="00471F10" w:rsidRDefault="00487277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487277" w:rsidRPr="00471F10" w:rsidRDefault="002E62DB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BTNM199OMA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6</w:t>
            </w:r>
          </w:p>
        </w:tc>
      </w:tr>
      <w:tr w:rsidR="00487277" w:rsidRPr="00CC6AD9" w:rsidTr="002E62DB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BTNM205OMA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 német nyelvű országok kultúrtörténete</w:t>
            </w:r>
            <w:r w:rsidR="00CB67C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B67C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ea</w:t>
            </w:r>
            <w:proofErr w:type="spellEnd"/>
            <w:r w:rsidR="00CB67C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487277" w:rsidRPr="00471F10" w:rsidRDefault="00487277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2E62DB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---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</w:tr>
      <w:tr w:rsidR="00487277" w:rsidRPr="00CC6AD9" w:rsidTr="002E62DB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BTNM206OMA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 német nyelvű országok kultúrtörténete</w:t>
            </w:r>
            <w:r w:rsidR="00CB67C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B67C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gyak</w:t>
            </w:r>
            <w:proofErr w:type="spellEnd"/>
            <w:r w:rsidR="00CB67C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487277" w:rsidRPr="00471F10" w:rsidRDefault="00487277" w:rsidP="00CB67CA">
            <w:pPr>
              <w:rPr>
                <w:rFonts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2E62DB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---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</w:tr>
      <w:tr w:rsidR="00487277" w:rsidRPr="00CC6AD9" w:rsidTr="002E62DB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BTNM207OMA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Kultúra/Média 1: Bevezetés a kultúratudományba</w:t>
            </w:r>
          </w:p>
          <w:p w:rsidR="00487277" w:rsidRPr="00471F10" w:rsidRDefault="00487277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2E62DB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BTNM199OMA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5</w:t>
            </w:r>
          </w:p>
        </w:tc>
      </w:tr>
      <w:tr w:rsidR="00487277" w:rsidRPr="00CC6AD9" w:rsidTr="002E62DB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BTNM208OMA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Kultúra/Média 2</w:t>
            </w:r>
            <w:proofErr w:type="gramStart"/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.:</w:t>
            </w:r>
            <w:proofErr w:type="gramEnd"/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A kultúra jelenségei</w:t>
            </w:r>
          </w:p>
          <w:p w:rsidR="00487277" w:rsidRPr="00471F10" w:rsidRDefault="00487277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2E62DB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BTNM199OMA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5</w:t>
            </w:r>
          </w:p>
        </w:tc>
      </w:tr>
      <w:tr w:rsidR="00487277" w:rsidRPr="00CC6AD9" w:rsidTr="002E62DB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BTNM211OMA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Irodalomtörténet 1.</w:t>
            </w:r>
          </w:p>
          <w:p w:rsidR="00487277" w:rsidRPr="00471F10" w:rsidRDefault="00487277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2E62DB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16" w:rsidRPr="00471F10" w:rsidRDefault="00893B16" w:rsidP="00893B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BTNM102OMA;</w:t>
            </w:r>
          </w:p>
          <w:p w:rsidR="00893B16" w:rsidRPr="00471F10" w:rsidRDefault="00893B16" w:rsidP="00893B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BTNM122OMA;</w:t>
            </w:r>
          </w:p>
          <w:p w:rsidR="00487277" w:rsidRPr="00471F10" w:rsidRDefault="00893B16" w:rsidP="00893B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BTNM142OMA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3</w:t>
            </w:r>
          </w:p>
        </w:tc>
      </w:tr>
      <w:tr w:rsidR="00487277" w:rsidRPr="00CC6AD9" w:rsidTr="002E62DB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BTNM212OMA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Irodalomtörténet 2.</w:t>
            </w:r>
          </w:p>
          <w:p w:rsidR="00487277" w:rsidRPr="00471F10" w:rsidRDefault="00487277" w:rsidP="00CB67CA">
            <w:pPr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2E62DB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Default="00487277" w:rsidP="00CB67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BTNM199OMA</w:t>
            </w:r>
            <w:r w:rsidR="00893B16" w:rsidRPr="00471F10">
              <w:rPr>
                <w:bCs/>
                <w:color w:val="000000"/>
                <w:szCs w:val="16"/>
              </w:rPr>
              <w:t xml:space="preserve"> </w:t>
            </w:r>
            <w:r w:rsidR="00893B16" w:rsidRPr="00893B16">
              <w:rPr>
                <w:bCs/>
                <w:color w:val="000000"/>
                <w:sz w:val="16"/>
                <w:szCs w:val="16"/>
              </w:rPr>
              <w:t>BTNM211OMA</w:t>
            </w:r>
          </w:p>
          <w:p w:rsidR="00893B16" w:rsidRPr="00893B16" w:rsidRDefault="00893B16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B16">
              <w:rPr>
                <w:bCs/>
                <w:color w:val="000000"/>
                <w:sz w:val="16"/>
                <w:szCs w:val="16"/>
              </w:rPr>
              <w:t>BTNM223OMA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4</w:t>
            </w:r>
          </w:p>
        </w:tc>
      </w:tr>
      <w:tr w:rsidR="00487277" w:rsidRPr="00CC6AD9" w:rsidTr="002E62DB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lastRenderedPageBreak/>
              <w:t>BTNM222OMA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Irodalmi szövegelemzés 2.</w:t>
            </w:r>
          </w:p>
          <w:p w:rsidR="00487277" w:rsidRPr="00471F10" w:rsidRDefault="00487277" w:rsidP="00CB67CA">
            <w:pPr>
              <w:tabs>
                <w:tab w:val="left" w:pos="709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2E62DB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BTNM221OMA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</w:tr>
      <w:tr w:rsidR="00487277" w:rsidRPr="00CC6AD9" w:rsidTr="002E62DB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BTNM223OMA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Irodalmi szövegelemzés 3.</w:t>
            </w:r>
          </w:p>
          <w:p w:rsidR="00487277" w:rsidRPr="00471F10" w:rsidRDefault="00487277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2E62DB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16" w:rsidRPr="00471F10" w:rsidRDefault="00893B16" w:rsidP="00893B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BTNM102OMA;</w:t>
            </w:r>
          </w:p>
          <w:p w:rsidR="00893B16" w:rsidRPr="00471F10" w:rsidRDefault="00893B16" w:rsidP="00893B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BTNM122OMA;</w:t>
            </w:r>
          </w:p>
          <w:p w:rsidR="00487277" w:rsidRPr="00471F10" w:rsidRDefault="00893B16" w:rsidP="00893B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BTNM142OMA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3</w:t>
            </w:r>
          </w:p>
        </w:tc>
      </w:tr>
      <w:tr w:rsidR="00487277" w:rsidRPr="00CC6AD9" w:rsidTr="002E62DB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BTNM224OMA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Irodalmi szövegelemzés 4.</w:t>
            </w:r>
          </w:p>
          <w:p w:rsidR="00487277" w:rsidRPr="00471F10" w:rsidRDefault="00487277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2E62DB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77" w:rsidRPr="00471F10" w:rsidRDefault="00487277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16" w:rsidRDefault="00893B16" w:rsidP="00893B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BTNM199OMA</w:t>
            </w:r>
            <w:r w:rsidRPr="00471F10">
              <w:rPr>
                <w:bCs/>
                <w:color w:val="000000"/>
                <w:szCs w:val="16"/>
              </w:rPr>
              <w:t xml:space="preserve"> </w:t>
            </w:r>
            <w:r w:rsidRPr="00893B16">
              <w:rPr>
                <w:bCs/>
                <w:color w:val="000000"/>
                <w:sz w:val="16"/>
                <w:szCs w:val="16"/>
              </w:rPr>
              <w:t>BTNM211OMA</w:t>
            </w:r>
          </w:p>
          <w:p w:rsidR="00487277" w:rsidRPr="00471F10" w:rsidRDefault="00893B16" w:rsidP="00893B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B16">
              <w:rPr>
                <w:bCs/>
                <w:color w:val="000000"/>
                <w:sz w:val="16"/>
                <w:szCs w:val="16"/>
              </w:rPr>
              <w:t>BTNM223OMA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77" w:rsidRPr="00471F10" w:rsidRDefault="00487277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4</w:t>
            </w:r>
          </w:p>
        </w:tc>
      </w:tr>
      <w:tr w:rsidR="00CB67CA" w:rsidRPr="00CC6AD9" w:rsidTr="002E62DB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BTNM231OMA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Az irodalomtudomány módszerei 1.</w:t>
            </w:r>
          </w:p>
          <w:p w:rsidR="00CB67CA" w:rsidRPr="00471F10" w:rsidRDefault="00CB67CA" w:rsidP="00CB6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BTNM199OMA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5</w:t>
            </w:r>
          </w:p>
        </w:tc>
      </w:tr>
      <w:tr w:rsidR="00CB67CA" w:rsidRPr="00CC6AD9" w:rsidTr="002E62DB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BTNM232OMA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Az irodalomtudomány módszerei 2.</w:t>
            </w:r>
          </w:p>
          <w:p w:rsidR="00CB67CA" w:rsidRPr="00471F10" w:rsidRDefault="00CB67CA" w:rsidP="00CB67CA">
            <w:pPr>
              <w:rPr>
                <w:rFonts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BTNM199OMA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6</w:t>
            </w:r>
          </w:p>
        </w:tc>
      </w:tr>
      <w:tr w:rsidR="00CB67CA" w:rsidRPr="00CC6AD9" w:rsidTr="002E62DB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BTNM143OMA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 német nyelv grammatikája 3.</w:t>
            </w:r>
          </w:p>
          <w:p w:rsidR="00CB67CA" w:rsidRPr="00471F10" w:rsidRDefault="00CB67CA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BTNM102OMA;</w:t>
            </w:r>
          </w:p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BTNM122OMA;</w:t>
            </w:r>
          </w:p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BTNM142OMA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3</w:t>
            </w:r>
          </w:p>
        </w:tc>
      </w:tr>
      <w:tr w:rsidR="00CB67CA" w:rsidRPr="00CC6AD9" w:rsidTr="002E62DB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BTNM144OMA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 német nyelv grammatikája 4.</w:t>
            </w:r>
          </w:p>
          <w:p w:rsidR="00CB67CA" w:rsidRPr="00471F10" w:rsidRDefault="00CB67CA" w:rsidP="00CB67CA">
            <w:pPr>
              <w:rPr>
                <w:rFonts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BTNM102OMA;</w:t>
            </w:r>
          </w:p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BTNM122OMA;</w:t>
            </w:r>
          </w:p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BTNM142OMA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4</w:t>
            </w:r>
          </w:p>
        </w:tc>
      </w:tr>
      <w:tr w:rsidR="00CB67CA" w:rsidRPr="00CC6AD9" w:rsidTr="00CB67CA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BTNM243OMA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Nyelvi változatok</w:t>
            </w:r>
          </w:p>
          <w:p w:rsidR="00CB67CA" w:rsidRPr="00471F10" w:rsidRDefault="00CB67CA" w:rsidP="00CB67CA">
            <w:pPr>
              <w:rPr>
                <w:rFonts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BTNM102OMA;</w:t>
            </w:r>
          </w:p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BTNM122OMA;</w:t>
            </w:r>
          </w:p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BTNM142OMA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3</w:t>
            </w:r>
          </w:p>
        </w:tc>
      </w:tr>
      <w:tr w:rsidR="00CB67CA" w:rsidRPr="00CC6AD9" w:rsidTr="00CB67CA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BTNM244OMA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Nyelv és gondolkodás</w:t>
            </w:r>
          </w:p>
          <w:p w:rsidR="00CB67CA" w:rsidRPr="00471F10" w:rsidRDefault="00CB67CA" w:rsidP="00CB67CA">
            <w:pPr>
              <w:rPr>
                <w:rFonts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BTNM199OMA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6</w:t>
            </w:r>
          </w:p>
        </w:tc>
      </w:tr>
      <w:tr w:rsidR="00CB67CA" w:rsidRPr="00CC6AD9" w:rsidTr="00CB67CA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BTNM245OMA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Lexikológia előadás</w:t>
            </w:r>
          </w:p>
          <w:p w:rsidR="00CB67CA" w:rsidRPr="00471F10" w:rsidRDefault="00CB67CA" w:rsidP="00CB67CA">
            <w:pPr>
              <w:rPr>
                <w:rFonts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BTNM102OMA;</w:t>
            </w:r>
          </w:p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BTNM122OMA;</w:t>
            </w:r>
          </w:p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BTNM142OMA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4</w:t>
            </w:r>
          </w:p>
        </w:tc>
      </w:tr>
      <w:tr w:rsidR="00CB67CA" w:rsidRPr="00CC6AD9" w:rsidTr="00CB67CA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BTNM246OMA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Lexikológia szeminárium</w:t>
            </w:r>
          </w:p>
          <w:p w:rsidR="00CB67CA" w:rsidRPr="00471F10" w:rsidRDefault="00CB67CA" w:rsidP="00CB67CA">
            <w:pPr>
              <w:rPr>
                <w:rFonts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BTNM102OMA;</w:t>
            </w:r>
          </w:p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BTNM122OMA;</w:t>
            </w:r>
          </w:p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BTNM142OMA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4</w:t>
            </w:r>
          </w:p>
        </w:tc>
      </w:tr>
      <w:tr w:rsidR="00CB67CA" w:rsidRPr="00CC6AD9" w:rsidTr="00CB67CA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BTNM241OMA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 nyelvtudomány módszerei 1.</w:t>
            </w:r>
          </w:p>
          <w:p w:rsidR="00CB67CA" w:rsidRPr="00471F10" w:rsidRDefault="00CB67CA" w:rsidP="00CB67CA">
            <w:pPr>
              <w:rPr>
                <w:rFonts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BTNM199OMA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5</w:t>
            </w:r>
          </w:p>
        </w:tc>
      </w:tr>
      <w:tr w:rsidR="00CB67CA" w:rsidRPr="00CC6AD9" w:rsidTr="00CB67CA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BTNM242OMA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 nyelvtudomány módszerei 2.</w:t>
            </w:r>
          </w:p>
          <w:p w:rsidR="00CB67CA" w:rsidRPr="00471F10" w:rsidRDefault="00CB67CA" w:rsidP="00CB67CA">
            <w:pPr>
              <w:rPr>
                <w:rFonts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BTNM199OMA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6</w:t>
            </w:r>
          </w:p>
        </w:tc>
      </w:tr>
      <w:tr w:rsidR="00CB67CA" w:rsidRPr="00CC6AD9" w:rsidTr="00CB67CA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bCs/>
                <w:color w:val="000000"/>
                <w:szCs w:val="16"/>
              </w:rPr>
              <w:t>BTNM247OMA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Tudományos projektmunka 1.</w:t>
            </w:r>
          </w:p>
          <w:p w:rsidR="00CB67CA" w:rsidRPr="00471F10" w:rsidRDefault="00CB67CA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71F10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471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BTNM199OMA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6</w:t>
            </w:r>
          </w:p>
        </w:tc>
      </w:tr>
      <w:tr w:rsidR="00CB67CA" w:rsidRPr="00CC6AD9" w:rsidTr="00CB67CA">
        <w:trPr>
          <w:cantSplit/>
          <w:trHeight w:val="2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oszlopcm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BTNM199OMA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471F1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Alapvizsga</w:t>
            </w:r>
          </w:p>
          <w:p w:rsidR="00CB67CA" w:rsidRPr="00471F10" w:rsidRDefault="00CB67CA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alapvizsga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BTNM102OMA;</w:t>
            </w:r>
          </w:p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BTNM122OMA;</w:t>
            </w:r>
          </w:p>
          <w:p w:rsidR="00CB67CA" w:rsidRPr="00471F10" w:rsidRDefault="00CB67CA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F10">
              <w:rPr>
                <w:rFonts w:cs="Times New Roman"/>
                <w:sz w:val="16"/>
                <w:szCs w:val="16"/>
              </w:rPr>
              <w:t>BTNM142OMA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CA" w:rsidRPr="00471F10" w:rsidRDefault="00CB67CA" w:rsidP="00CB67CA">
            <w:pPr>
              <w:pStyle w:val="Tblzatbelskzpre1"/>
              <w:jc w:val="both"/>
              <w:rPr>
                <w:szCs w:val="16"/>
              </w:rPr>
            </w:pPr>
            <w:r w:rsidRPr="00471F10">
              <w:rPr>
                <w:szCs w:val="16"/>
              </w:rPr>
              <w:t>2</w:t>
            </w:r>
          </w:p>
        </w:tc>
      </w:tr>
    </w:tbl>
    <w:p w:rsidR="0086718F" w:rsidRPr="00CC6AD9" w:rsidRDefault="0086718F" w:rsidP="0086718F"/>
    <w:p w:rsidR="0086718F" w:rsidRPr="00CC6AD9" w:rsidRDefault="008B556C" w:rsidP="008B556C">
      <w:pPr>
        <w:pStyle w:val="tblzatcm2"/>
      </w:pPr>
      <w:r>
        <w:tab/>
      </w:r>
      <w:r w:rsidR="0086718F" w:rsidRPr="00CC6AD9">
        <w:t xml:space="preserve">III. </w:t>
      </w:r>
      <w:r w:rsidR="00CE3A15" w:rsidRPr="00CE3A15">
        <w:t>Szabadon választható</w:t>
      </w:r>
      <w:r>
        <w:t xml:space="preserve"> </w:t>
      </w:r>
      <w:r>
        <w:tab/>
      </w:r>
      <w:proofErr w:type="gramStart"/>
      <w:r w:rsidR="00CE3A15">
        <w:t>(</w:t>
      </w:r>
      <w:r w:rsidR="0086718F" w:rsidRPr="00CC6AD9">
        <w:t xml:space="preserve"> </w:t>
      </w:r>
      <w:r w:rsidR="00FE6E76">
        <w:t>2</w:t>
      </w:r>
      <w:proofErr w:type="gramEnd"/>
      <w:r w:rsidR="00FE6E76">
        <w:t xml:space="preserve"> </w:t>
      </w:r>
      <w:r w:rsidR="0086718F" w:rsidRPr="00CC6AD9">
        <w:t>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39"/>
        <w:gridCol w:w="3580"/>
        <w:gridCol w:w="760"/>
        <w:gridCol w:w="760"/>
        <w:gridCol w:w="761"/>
        <w:gridCol w:w="1536"/>
        <w:gridCol w:w="842"/>
      </w:tblGrid>
      <w:tr w:rsidR="0086718F" w:rsidRPr="00CC6AD9" w:rsidTr="00FE6E76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86718F" w:rsidRPr="00CC6AD9" w:rsidRDefault="0086718F" w:rsidP="00CB67CA">
            <w:pPr>
              <w:pStyle w:val="Tblzatfejlc1"/>
              <w:jc w:val="both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86718F" w:rsidRPr="00CC6AD9" w:rsidRDefault="0086718F" w:rsidP="00CB67CA">
            <w:pPr>
              <w:pStyle w:val="Tblzatfejlc1"/>
              <w:jc w:val="both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CC6AD9" w:rsidRDefault="0086718F" w:rsidP="00CB67CA">
            <w:pPr>
              <w:pStyle w:val="Tblzatfejlc1"/>
              <w:jc w:val="both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CC6AD9" w:rsidRDefault="0086718F" w:rsidP="00CB67CA">
            <w:pPr>
              <w:pStyle w:val="Tblzatfejlc1"/>
              <w:jc w:val="both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CC6AD9" w:rsidRDefault="0086718F" w:rsidP="00CB67CA">
            <w:pPr>
              <w:pStyle w:val="Tblzatfejlc1"/>
              <w:jc w:val="both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86718F" w:rsidRPr="00CC6AD9" w:rsidRDefault="0086718F" w:rsidP="00CB67CA">
            <w:pPr>
              <w:pStyle w:val="Tblzatfejlc1"/>
              <w:jc w:val="both"/>
            </w:pPr>
            <w:r w:rsidRPr="00CC6AD9">
              <w:t>Előfeltétel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CC6AD9" w:rsidRDefault="0086718F" w:rsidP="00CB67CA">
            <w:pPr>
              <w:pStyle w:val="Tblzatfejlc1"/>
              <w:jc w:val="both"/>
            </w:pPr>
            <w:r w:rsidRPr="00CC6AD9">
              <w:t>Félév</w:t>
            </w:r>
          </w:p>
        </w:tc>
      </w:tr>
      <w:tr w:rsidR="0086718F" w:rsidRPr="00CC6AD9" w:rsidTr="00FE6E76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86718F" w:rsidRPr="00CC6AD9" w:rsidRDefault="0086718F" w:rsidP="00CB67CA">
            <w:pPr>
              <w:pStyle w:val="Tblzatoszlopcm1"/>
              <w:jc w:val="both"/>
            </w:pPr>
          </w:p>
        </w:tc>
        <w:tc>
          <w:tcPr>
            <w:tcW w:w="1837" w:type="pct"/>
            <w:shd w:val="clear" w:color="auto" w:fill="auto"/>
            <w:vAlign w:val="center"/>
          </w:tcPr>
          <w:p w:rsidR="0086718F" w:rsidRPr="00CC6AD9" w:rsidRDefault="00FE6E76" w:rsidP="00CB67CA">
            <w:pPr>
              <w:pStyle w:val="Tblzatbelskzpre1"/>
              <w:jc w:val="both"/>
            </w:pPr>
            <w:r>
              <w:t>Szabadon választható tárgy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CC6AD9" w:rsidRDefault="00FE6E76" w:rsidP="00CB67CA">
            <w:pPr>
              <w:pStyle w:val="Tblzatbelskzpre1"/>
              <w:jc w:val="both"/>
            </w:pPr>
            <w: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CC6AD9" w:rsidRDefault="00FE6E76" w:rsidP="00CB67CA">
            <w:pPr>
              <w:pStyle w:val="Tblzatbelskzpre1"/>
              <w:jc w:val="both"/>
            </w:pPr>
            <w:proofErr w:type="spellStart"/>
            <w:r>
              <w:t>gyj</w:t>
            </w:r>
            <w:proofErr w:type="spellEnd"/>
            <w:r>
              <w:t>./</w:t>
            </w:r>
            <w:proofErr w:type="spellStart"/>
            <w:r>
              <w:t>koll</w:t>
            </w:r>
            <w:proofErr w:type="spellEnd"/>
            <w:r>
              <w:t>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CC6AD9" w:rsidRDefault="00FE6E76" w:rsidP="00CB67CA">
            <w:pPr>
              <w:pStyle w:val="Tblzatbelskzpre1"/>
              <w:jc w:val="both"/>
            </w:pPr>
            <w: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86718F" w:rsidRPr="00CC6AD9" w:rsidRDefault="00FE6E76" w:rsidP="00FE6E76">
            <w:pPr>
              <w:pStyle w:val="Tblzatbelskzpre1"/>
            </w:pPr>
            <w:r>
              <w:t>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6718F" w:rsidRPr="00CC6AD9" w:rsidRDefault="00FE6E76" w:rsidP="00CB67CA">
            <w:pPr>
              <w:pStyle w:val="Tblzatbelskzpre1"/>
              <w:jc w:val="both"/>
            </w:pPr>
            <w:r>
              <w:t>tetszőleges</w:t>
            </w:r>
          </w:p>
        </w:tc>
      </w:tr>
    </w:tbl>
    <w:p w:rsidR="00FE6E76" w:rsidRDefault="00FE6E76" w:rsidP="00FE6E76">
      <w:pPr>
        <w:pStyle w:val="tblzatcm2"/>
        <w:jc w:val="center"/>
      </w:pPr>
    </w:p>
    <w:p w:rsidR="00CE3A15" w:rsidRPr="00CC6AD9" w:rsidRDefault="008B556C" w:rsidP="008B556C">
      <w:pPr>
        <w:pStyle w:val="tblzatcm2"/>
      </w:pPr>
      <w:r>
        <w:tab/>
      </w:r>
      <w:r w:rsidR="00CE3A15" w:rsidRPr="00CC6AD9">
        <w:t>I</w:t>
      </w:r>
      <w:r w:rsidR="00CE3A15">
        <w:t>V</w:t>
      </w:r>
      <w:r w:rsidR="00CE3A15" w:rsidRPr="00CC6AD9">
        <w:t>.</w:t>
      </w:r>
      <w:r w:rsidR="00CE3A15" w:rsidRPr="00CE3A15">
        <w:rPr>
          <w:b w:val="0"/>
          <w:i/>
        </w:rPr>
        <w:t xml:space="preserve"> </w:t>
      </w:r>
      <w:r w:rsidR="00CE3A15">
        <w:t>Szakmódszertan</w:t>
      </w:r>
      <w:r>
        <w:t xml:space="preserve"> </w:t>
      </w:r>
      <w:r>
        <w:tab/>
      </w:r>
      <w:proofErr w:type="gramStart"/>
      <w:r w:rsidR="00CE3A15" w:rsidRPr="00CC6AD9">
        <w:t xml:space="preserve">( </w:t>
      </w:r>
      <w:r w:rsidR="00FE6E76">
        <w:t>4</w:t>
      </w:r>
      <w:proofErr w:type="gramEnd"/>
      <w:r w:rsidR="00FE6E76">
        <w:t xml:space="preserve"> </w:t>
      </w:r>
      <w:r w:rsidR="00CE3A15" w:rsidRPr="00CC6AD9">
        <w:t>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2"/>
        <w:gridCol w:w="3592"/>
        <w:gridCol w:w="772"/>
        <w:gridCol w:w="772"/>
        <w:gridCol w:w="772"/>
        <w:gridCol w:w="1547"/>
        <w:gridCol w:w="771"/>
      </w:tblGrid>
      <w:tr w:rsidR="00CE3A15" w:rsidRPr="00CC6AD9" w:rsidTr="00FE6E76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CE3A15" w:rsidRPr="00CC6AD9" w:rsidRDefault="00CE3A15" w:rsidP="00CB67CA">
            <w:pPr>
              <w:pStyle w:val="Tblzatfejlc1"/>
              <w:jc w:val="both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E3A15" w:rsidRPr="00CC6AD9" w:rsidRDefault="00CE3A15" w:rsidP="00CB67CA">
            <w:pPr>
              <w:pStyle w:val="Tblzatfejlc1"/>
              <w:jc w:val="both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E3A15" w:rsidRPr="00CC6AD9" w:rsidRDefault="00CE3A15" w:rsidP="00CB67CA">
            <w:pPr>
              <w:pStyle w:val="Tblzatfejlc1"/>
              <w:jc w:val="both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E3A15" w:rsidRPr="00CC6AD9" w:rsidRDefault="00CE3A15" w:rsidP="00CB67CA">
            <w:pPr>
              <w:pStyle w:val="Tblzatfejlc1"/>
              <w:jc w:val="both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E3A15" w:rsidRPr="00CC6AD9" w:rsidRDefault="00CE3A15" w:rsidP="00CB67CA">
            <w:pPr>
              <w:pStyle w:val="Tblzatfejlc1"/>
              <w:jc w:val="both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E3A15" w:rsidRPr="00CC6AD9" w:rsidRDefault="00CE3A15" w:rsidP="00CB67CA">
            <w:pPr>
              <w:pStyle w:val="Tblzatfejlc1"/>
              <w:jc w:val="both"/>
            </w:pPr>
            <w:r w:rsidRPr="00CC6AD9">
              <w:t>Előfeltétel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E3A15" w:rsidRPr="00CC6AD9" w:rsidRDefault="00CE3A15" w:rsidP="00CB67CA">
            <w:pPr>
              <w:pStyle w:val="Tblzatfejlc1"/>
              <w:jc w:val="both"/>
            </w:pPr>
            <w:r w:rsidRPr="00CC6AD9">
              <w:t>Félév</w:t>
            </w:r>
          </w:p>
        </w:tc>
      </w:tr>
      <w:tr w:rsidR="00FE6E76" w:rsidRPr="00FE6E76" w:rsidTr="00FE6E76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FE6E76" w:rsidRPr="00FE6E76" w:rsidRDefault="00FE6E76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FE6E76" w:rsidRPr="00FE6E76" w:rsidRDefault="00FE6E76" w:rsidP="00CB67CA">
            <w:pPr>
              <w:rPr>
                <w:sz w:val="16"/>
                <w:szCs w:val="16"/>
              </w:rPr>
            </w:pPr>
            <w:proofErr w:type="spellStart"/>
            <w:r w:rsidRPr="00FE6E76">
              <w:rPr>
                <w:sz w:val="16"/>
                <w:szCs w:val="16"/>
              </w:rPr>
              <w:t>Tantárgypedagógia</w:t>
            </w:r>
            <w:proofErr w:type="spellEnd"/>
          </w:p>
        </w:tc>
        <w:tc>
          <w:tcPr>
            <w:tcW w:w="395" w:type="pct"/>
            <w:shd w:val="clear" w:color="auto" w:fill="auto"/>
            <w:vAlign w:val="center"/>
          </w:tcPr>
          <w:p w:rsidR="00FE6E76" w:rsidRPr="00FE6E76" w:rsidRDefault="00FE6E76" w:rsidP="00CB67CA">
            <w:pPr>
              <w:pStyle w:val="Tblzatbelskzpre1"/>
              <w:jc w:val="both"/>
              <w:rPr>
                <w:szCs w:val="16"/>
              </w:rPr>
            </w:pPr>
            <w:r w:rsidRPr="00FE6E76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FE6E76" w:rsidRPr="00FE6E76" w:rsidRDefault="00FE6E76" w:rsidP="00CB67CA">
            <w:pPr>
              <w:jc w:val="center"/>
              <w:rPr>
                <w:sz w:val="16"/>
                <w:szCs w:val="16"/>
              </w:rPr>
            </w:pPr>
            <w:proofErr w:type="spellStart"/>
            <w:r w:rsidRPr="00FE6E76">
              <w:rPr>
                <w:sz w:val="16"/>
                <w:szCs w:val="16"/>
              </w:rPr>
              <w:t>gyj</w:t>
            </w:r>
            <w:proofErr w:type="spellEnd"/>
            <w:r w:rsidRPr="00FE6E76">
              <w:rPr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E6E76" w:rsidRPr="00FE6E76" w:rsidRDefault="00FE6E76" w:rsidP="00CB67CA">
            <w:pPr>
              <w:pStyle w:val="Tblzatbelskzpre1"/>
              <w:jc w:val="both"/>
              <w:rPr>
                <w:szCs w:val="16"/>
              </w:rPr>
            </w:pPr>
            <w:r w:rsidRPr="00FE6E76">
              <w:rPr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FE6E76" w:rsidRPr="00FE6E76" w:rsidRDefault="00FE6E76" w:rsidP="00FE6E76">
            <w:pPr>
              <w:pStyle w:val="Tblzatbelskzpre1"/>
              <w:rPr>
                <w:szCs w:val="16"/>
              </w:rPr>
            </w:pPr>
            <w:r w:rsidRPr="00FE6E76">
              <w:rPr>
                <w:szCs w:val="16"/>
              </w:rPr>
              <w:t>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E6E76" w:rsidRPr="00FE6E76" w:rsidRDefault="00FE6E76" w:rsidP="00CB67CA">
            <w:pPr>
              <w:pStyle w:val="Tblzatbelskzpre1"/>
              <w:jc w:val="both"/>
              <w:rPr>
                <w:szCs w:val="16"/>
              </w:rPr>
            </w:pPr>
            <w:r w:rsidRPr="00FE6E76">
              <w:rPr>
                <w:szCs w:val="16"/>
              </w:rPr>
              <w:t>5.</w:t>
            </w:r>
          </w:p>
        </w:tc>
      </w:tr>
      <w:tr w:rsidR="00FE6E76" w:rsidRPr="00FE6E76" w:rsidTr="00FE6E76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FE6E76" w:rsidRPr="00FE6E76" w:rsidRDefault="00FE6E76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FE6E76" w:rsidRPr="00FE6E76" w:rsidRDefault="00FE6E76" w:rsidP="00CB67CA">
            <w:pPr>
              <w:rPr>
                <w:sz w:val="16"/>
                <w:szCs w:val="16"/>
              </w:rPr>
            </w:pPr>
            <w:r w:rsidRPr="00FE6E76">
              <w:rPr>
                <w:sz w:val="16"/>
                <w:szCs w:val="16"/>
              </w:rPr>
              <w:t>Interkulturális kommunikáció a tanításban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E6E76" w:rsidRPr="00FE6E76" w:rsidRDefault="00FE6E76" w:rsidP="00CB67CA">
            <w:pPr>
              <w:pStyle w:val="Tblzatbelskzpre1"/>
              <w:jc w:val="both"/>
              <w:rPr>
                <w:szCs w:val="16"/>
              </w:rPr>
            </w:pPr>
            <w:r w:rsidRPr="00FE6E76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FE6E76" w:rsidRPr="00FE6E76" w:rsidRDefault="00FE6E76" w:rsidP="00CB67CA">
            <w:pPr>
              <w:jc w:val="center"/>
              <w:rPr>
                <w:sz w:val="16"/>
                <w:szCs w:val="16"/>
              </w:rPr>
            </w:pPr>
            <w:proofErr w:type="spellStart"/>
            <w:r w:rsidRPr="00FE6E76">
              <w:rPr>
                <w:sz w:val="16"/>
                <w:szCs w:val="16"/>
              </w:rPr>
              <w:t>gyj</w:t>
            </w:r>
            <w:proofErr w:type="spellEnd"/>
            <w:r w:rsidRPr="00FE6E76">
              <w:rPr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E6E76" w:rsidRPr="00FE6E76" w:rsidRDefault="00FE6E76" w:rsidP="00CB67CA">
            <w:pPr>
              <w:pStyle w:val="Tblzatbelskzpre1"/>
              <w:jc w:val="both"/>
              <w:rPr>
                <w:szCs w:val="16"/>
              </w:rPr>
            </w:pPr>
            <w:r w:rsidRPr="00FE6E76">
              <w:rPr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FE6E76" w:rsidRPr="00FE6E76" w:rsidRDefault="00FE6E76" w:rsidP="00FE6E76">
            <w:pPr>
              <w:pStyle w:val="Tblzatbelskzpre1"/>
              <w:rPr>
                <w:szCs w:val="16"/>
              </w:rPr>
            </w:pPr>
            <w:r w:rsidRPr="00FE6E76">
              <w:rPr>
                <w:szCs w:val="16"/>
              </w:rPr>
              <w:t>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E6E76" w:rsidRPr="00FE6E76" w:rsidRDefault="00FE6E76" w:rsidP="00CB67CA">
            <w:pPr>
              <w:pStyle w:val="Tblzatbelskzpre1"/>
              <w:jc w:val="both"/>
              <w:rPr>
                <w:szCs w:val="16"/>
              </w:rPr>
            </w:pPr>
            <w:r w:rsidRPr="00FE6E76">
              <w:rPr>
                <w:szCs w:val="16"/>
              </w:rPr>
              <w:t>6.</w:t>
            </w:r>
          </w:p>
        </w:tc>
      </w:tr>
    </w:tbl>
    <w:p w:rsidR="004E6FB0" w:rsidRDefault="004E6FB0">
      <w:pPr>
        <w:spacing w:after="0"/>
        <w:contextualSpacing w:val="0"/>
        <w:jc w:val="left"/>
        <w:rPr>
          <w:b/>
          <w:smallCaps/>
          <w:sz w:val="24"/>
          <w:szCs w:val="24"/>
        </w:rPr>
      </w:pPr>
    </w:p>
    <w:p w:rsidR="008B556C" w:rsidRDefault="008B556C" w:rsidP="00471F10">
      <w:pPr>
        <w:rPr>
          <w:b/>
          <w:smallCaps/>
          <w:sz w:val="24"/>
          <w:szCs w:val="24"/>
        </w:rPr>
      </w:pPr>
    </w:p>
    <w:p w:rsidR="00471F10" w:rsidRDefault="00CE3663" w:rsidP="00471F10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A) </w:t>
      </w:r>
      <w:r w:rsidR="00471F10" w:rsidRPr="000603B9">
        <w:rPr>
          <w:b/>
          <w:smallCaps/>
          <w:sz w:val="24"/>
          <w:szCs w:val="24"/>
        </w:rPr>
        <w:t xml:space="preserve">Középiskolai </w:t>
      </w:r>
      <w:r w:rsidR="00471F10">
        <w:rPr>
          <w:b/>
          <w:smallCaps/>
          <w:sz w:val="24"/>
          <w:szCs w:val="24"/>
        </w:rPr>
        <w:t>némettanár képzés: önálló Képzési Szakasz (5+1)</w:t>
      </w:r>
    </w:p>
    <w:p w:rsidR="00471F10" w:rsidRDefault="00471F10" w:rsidP="00471F10">
      <w:pPr>
        <w:rPr>
          <w:b/>
          <w:smallCaps/>
          <w:sz w:val="24"/>
          <w:szCs w:val="24"/>
        </w:rPr>
      </w:pPr>
    </w:p>
    <w:p w:rsidR="00471F10" w:rsidRPr="00CC6AD9" w:rsidRDefault="008B556C" w:rsidP="008B556C">
      <w:pPr>
        <w:pStyle w:val="tblzatcm2"/>
      </w:pPr>
      <w:r>
        <w:tab/>
      </w:r>
      <w:r w:rsidR="00CE3663">
        <w:t>A.1.</w:t>
      </w:r>
      <w:r w:rsidR="00471F10" w:rsidRPr="00CC6AD9">
        <w:t xml:space="preserve"> </w:t>
      </w:r>
      <w:r w:rsidR="004F0EA7" w:rsidRPr="004F0EA7">
        <w:t>Irodalomtudományi ismeretek</w:t>
      </w:r>
      <w:r>
        <w:t xml:space="preserve"> </w:t>
      </w:r>
      <w:r>
        <w:tab/>
      </w:r>
      <w:r w:rsidR="00471F10">
        <w:t>(</w:t>
      </w:r>
      <w:r w:rsidR="004F0EA7">
        <w:t>18</w:t>
      </w:r>
      <w:r w:rsidR="00471F10">
        <w:t xml:space="preserve"> </w:t>
      </w:r>
      <w:r w:rsidR="00471F10" w:rsidRPr="00CC6AD9">
        <w:t>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8"/>
        <w:gridCol w:w="3592"/>
        <w:gridCol w:w="772"/>
        <w:gridCol w:w="772"/>
        <w:gridCol w:w="772"/>
        <w:gridCol w:w="1547"/>
        <w:gridCol w:w="765"/>
      </w:tblGrid>
      <w:tr w:rsidR="004F0EA7" w:rsidRPr="00CC6AD9" w:rsidTr="0033703B">
        <w:trPr>
          <w:cantSplit/>
          <w:trHeight w:val="227"/>
        </w:trPr>
        <w:tc>
          <w:tcPr>
            <w:tcW w:w="796" w:type="pct"/>
            <w:shd w:val="clear" w:color="auto" w:fill="auto"/>
          </w:tcPr>
          <w:p w:rsidR="00F60448" w:rsidRPr="00CC6AD9" w:rsidRDefault="00471F10" w:rsidP="00260B75">
            <w:pPr>
              <w:pStyle w:val="Tblzatfejlc1"/>
              <w:jc w:val="left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Előfeltétel</w:t>
            </w:r>
          </w:p>
        </w:tc>
        <w:tc>
          <w:tcPr>
            <w:tcW w:w="392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Félév</w:t>
            </w:r>
          </w:p>
        </w:tc>
      </w:tr>
      <w:tr w:rsidR="004E6FB0" w:rsidRPr="0033703B" w:rsidTr="004E6FB0">
        <w:trPr>
          <w:cantSplit/>
          <w:trHeight w:val="227"/>
        </w:trPr>
        <w:tc>
          <w:tcPr>
            <w:tcW w:w="796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4E6FB0" w:rsidRPr="0033703B" w:rsidRDefault="004E6FB0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Korszakok, szerzők, műfajok </w:t>
            </w:r>
            <w:proofErr w:type="spellStart"/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ea</w:t>
            </w:r>
            <w:proofErr w:type="spellEnd"/>
          </w:p>
        </w:tc>
        <w:tc>
          <w:tcPr>
            <w:tcW w:w="395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E6FB0" w:rsidRPr="0033703B" w:rsidRDefault="004E6FB0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4E6FB0" w:rsidRPr="0033703B" w:rsidRDefault="004E6FB0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7</w:t>
            </w:r>
          </w:p>
        </w:tc>
      </w:tr>
      <w:tr w:rsidR="004E6FB0" w:rsidRPr="0033703B" w:rsidTr="004E6FB0">
        <w:trPr>
          <w:cantSplit/>
          <w:trHeight w:val="227"/>
        </w:trPr>
        <w:tc>
          <w:tcPr>
            <w:tcW w:w="796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4E6FB0" w:rsidRPr="0033703B" w:rsidRDefault="004E6FB0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Korszakok, szerzők, műfajok 1.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E6FB0" w:rsidRPr="0033703B" w:rsidRDefault="004E6FB0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4E6FB0" w:rsidRPr="0033703B" w:rsidRDefault="004E6FB0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7</w:t>
            </w:r>
          </w:p>
        </w:tc>
      </w:tr>
      <w:tr w:rsidR="004E6FB0" w:rsidRPr="0033703B" w:rsidTr="004E6FB0">
        <w:trPr>
          <w:cantSplit/>
          <w:trHeight w:val="227"/>
        </w:trPr>
        <w:tc>
          <w:tcPr>
            <w:tcW w:w="796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4E6FB0" w:rsidRPr="0033703B" w:rsidRDefault="004E6FB0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Korszakok, szerzők, műfajok 2.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E6FB0" w:rsidRPr="0033703B" w:rsidRDefault="004E6FB0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4E6FB0" w:rsidRPr="0033703B" w:rsidRDefault="004E6FB0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8</w:t>
            </w:r>
          </w:p>
        </w:tc>
      </w:tr>
      <w:tr w:rsidR="004E6FB0" w:rsidRPr="0033703B" w:rsidTr="004E6FB0">
        <w:trPr>
          <w:cantSplit/>
          <w:trHeight w:val="227"/>
        </w:trPr>
        <w:tc>
          <w:tcPr>
            <w:tcW w:w="796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4E6FB0" w:rsidRPr="0033703B" w:rsidRDefault="004E6FB0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Korszakok, szerzők, műfajok 3.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E6FB0" w:rsidRPr="0033703B" w:rsidRDefault="004E6FB0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4E6FB0" w:rsidRPr="0033703B" w:rsidRDefault="004E6FB0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8</w:t>
            </w:r>
          </w:p>
        </w:tc>
      </w:tr>
      <w:tr w:rsidR="004E6FB0" w:rsidRPr="0033703B" w:rsidTr="004E6FB0">
        <w:trPr>
          <w:cantSplit/>
          <w:trHeight w:val="227"/>
        </w:trPr>
        <w:tc>
          <w:tcPr>
            <w:tcW w:w="796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4E6FB0" w:rsidRPr="0033703B" w:rsidRDefault="004E6FB0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Interkulturalitás</w:t>
            </w:r>
            <w:proofErr w:type="spellEnd"/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1: A kultúrák találkozása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E6FB0" w:rsidRPr="0033703B" w:rsidRDefault="004E6FB0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4E6FB0" w:rsidRPr="0033703B" w:rsidRDefault="004E6FB0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9</w:t>
            </w:r>
          </w:p>
        </w:tc>
      </w:tr>
      <w:tr w:rsidR="004E6FB0" w:rsidRPr="0033703B" w:rsidTr="004E6FB0">
        <w:trPr>
          <w:cantSplit/>
          <w:trHeight w:val="227"/>
        </w:trPr>
        <w:tc>
          <w:tcPr>
            <w:tcW w:w="796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4E6FB0" w:rsidRPr="0033703B" w:rsidRDefault="004E6FB0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Interkulturalitás</w:t>
            </w:r>
            <w:proofErr w:type="spellEnd"/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2: Kulturális transzfer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E6FB0" w:rsidRPr="0033703B" w:rsidRDefault="004E6FB0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4E6FB0" w:rsidRPr="0033703B" w:rsidRDefault="004E6FB0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9</w:t>
            </w:r>
          </w:p>
        </w:tc>
      </w:tr>
      <w:tr w:rsidR="004E6FB0" w:rsidRPr="0033703B" w:rsidTr="004E6FB0">
        <w:trPr>
          <w:cantSplit/>
          <w:trHeight w:val="227"/>
        </w:trPr>
        <w:tc>
          <w:tcPr>
            <w:tcW w:w="796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4E6FB0" w:rsidRPr="0033703B" w:rsidRDefault="004E6FB0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Interkulturalitás</w:t>
            </w:r>
            <w:proofErr w:type="spellEnd"/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3: Az </w:t>
            </w:r>
            <w:proofErr w:type="spellStart"/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interkulturalitás</w:t>
            </w:r>
            <w:proofErr w:type="spellEnd"/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történeti jelenségei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E6FB0" w:rsidRPr="0033703B" w:rsidRDefault="004E6FB0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4E6FB0" w:rsidRPr="0033703B" w:rsidRDefault="004E6FB0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10</w:t>
            </w:r>
          </w:p>
        </w:tc>
      </w:tr>
      <w:tr w:rsidR="004E6FB0" w:rsidRPr="0033703B" w:rsidTr="004E6FB0">
        <w:trPr>
          <w:cantSplit/>
          <w:trHeight w:val="227"/>
        </w:trPr>
        <w:tc>
          <w:tcPr>
            <w:tcW w:w="796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4E6FB0" w:rsidRPr="0033703B" w:rsidRDefault="004E6FB0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Interkulturalitás</w:t>
            </w:r>
            <w:proofErr w:type="spellEnd"/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4: Német-zsidó kultúra közép-európai kontextusban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E6FB0" w:rsidRPr="0033703B" w:rsidRDefault="004E6FB0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4E6FB0" w:rsidRPr="0033703B" w:rsidRDefault="004E6FB0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E6FB0" w:rsidRPr="0033703B" w:rsidRDefault="004E6FB0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10</w:t>
            </w:r>
          </w:p>
        </w:tc>
      </w:tr>
    </w:tbl>
    <w:p w:rsidR="00471F10" w:rsidRDefault="00471F10"/>
    <w:p w:rsidR="00471F10" w:rsidRPr="00CC6AD9" w:rsidRDefault="008B556C" w:rsidP="008B556C">
      <w:pPr>
        <w:pStyle w:val="tblzatcm2"/>
      </w:pPr>
      <w:r>
        <w:tab/>
      </w:r>
      <w:r w:rsidR="00CE3663">
        <w:t>A</w:t>
      </w:r>
      <w:r w:rsidR="00471F10" w:rsidRPr="00CC6AD9">
        <w:t>.</w:t>
      </w:r>
      <w:r w:rsidR="00CE3663">
        <w:t>2.</w:t>
      </w:r>
      <w:r w:rsidR="00471F10" w:rsidRPr="00CC6AD9">
        <w:t xml:space="preserve"> </w:t>
      </w:r>
      <w:r w:rsidR="004F0EA7" w:rsidRPr="004F0EA7">
        <w:t>Nyelvészeti ismeretek</w:t>
      </w:r>
      <w:r>
        <w:t xml:space="preserve"> </w:t>
      </w:r>
      <w:r>
        <w:tab/>
      </w:r>
      <w:r w:rsidR="00471F10">
        <w:t>(</w:t>
      </w:r>
      <w:r w:rsidR="004F0EA7">
        <w:t>18</w:t>
      </w:r>
      <w:r w:rsidR="00471F10">
        <w:t xml:space="preserve"> </w:t>
      </w:r>
      <w:r w:rsidR="00471F10" w:rsidRPr="00CC6AD9">
        <w:t>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2"/>
        <w:gridCol w:w="3592"/>
        <w:gridCol w:w="772"/>
        <w:gridCol w:w="772"/>
        <w:gridCol w:w="772"/>
        <w:gridCol w:w="1547"/>
        <w:gridCol w:w="761"/>
      </w:tblGrid>
      <w:tr w:rsidR="004F0EA7" w:rsidRPr="00CC6AD9" w:rsidTr="0033703B">
        <w:trPr>
          <w:cantSplit/>
          <w:trHeight w:val="227"/>
        </w:trPr>
        <w:tc>
          <w:tcPr>
            <w:tcW w:w="798" w:type="pct"/>
            <w:shd w:val="clear" w:color="auto" w:fill="auto"/>
          </w:tcPr>
          <w:p w:rsidR="00F60448" w:rsidRPr="00CC6AD9" w:rsidRDefault="00471F10" w:rsidP="00260B75">
            <w:pPr>
              <w:pStyle w:val="Tblzatfejlc1"/>
              <w:jc w:val="left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Előfeltétel</w:t>
            </w:r>
          </w:p>
        </w:tc>
        <w:tc>
          <w:tcPr>
            <w:tcW w:w="390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Félév</w:t>
            </w:r>
          </w:p>
        </w:tc>
      </w:tr>
      <w:tr w:rsidR="00743B75" w:rsidRPr="0033703B" w:rsidTr="00743B75">
        <w:trPr>
          <w:cantSplit/>
          <w:trHeight w:val="227"/>
        </w:trPr>
        <w:tc>
          <w:tcPr>
            <w:tcW w:w="798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743B75" w:rsidRPr="0033703B" w:rsidRDefault="00743B75" w:rsidP="00CB67CA">
            <w:pPr>
              <w:rPr>
                <w:rFonts w:cs="Times New Roman"/>
                <w:b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Kontrasztív grammatika 1: Morfológia előadás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7</w:t>
            </w:r>
          </w:p>
        </w:tc>
      </w:tr>
      <w:tr w:rsidR="00743B75" w:rsidRPr="0033703B" w:rsidTr="00743B75">
        <w:trPr>
          <w:cantSplit/>
          <w:trHeight w:val="227"/>
        </w:trPr>
        <w:tc>
          <w:tcPr>
            <w:tcW w:w="798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743B75" w:rsidRPr="0033703B" w:rsidRDefault="00743B75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Kontrasztív grammatika 1: Morfológia szeminárium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7</w:t>
            </w:r>
          </w:p>
        </w:tc>
      </w:tr>
      <w:tr w:rsidR="00743B75" w:rsidRPr="0033703B" w:rsidTr="00743B75">
        <w:trPr>
          <w:cantSplit/>
          <w:trHeight w:val="227"/>
        </w:trPr>
        <w:tc>
          <w:tcPr>
            <w:tcW w:w="798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743B75" w:rsidRPr="0033703B" w:rsidRDefault="00743B75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Kontrasztív grammatika 2: Szintaxis előadás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8</w:t>
            </w:r>
          </w:p>
        </w:tc>
      </w:tr>
      <w:tr w:rsidR="00743B75" w:rsidRPr="0033703B" w:rsidTr="00743B75">
        <w:trPr>
          <w:cantSplit/>
          <w:trHeight w:val="227"/>
        </w:trPr>
        <w:tc>
          <w:tcPr>
            <w:tcW w:w="798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743B75" w:rsidRPr="0033703B" w:rsidRDefault="00743B75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Kontrasztív grammatika 2: Szintaxis szeminárium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8</w:t>
            </w:r>
          </w:p>
        </w:tc>
      </w:tr>
      <w:tr w:rsidR="00743B75" w:rsidRPr="0033703B" w:rsidTr="00743B75">
        <w:trPr>
          <w:cantSplit/>
          <w:trHeight w:val="227"/>
        </w:trPr>
        <w:tc>
          <w:tcPr>
            <w:tcW w:w="798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743B75" w:rsidRPr="0033703B" w:rsidRDefault="00743B75" w:rsidP="00CB67CA">
            <w:pPr>
              <w:rPr>
                <w:rFonts w:cs="Times New Roman"/>
                <w:b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 német nyelv története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10</w:t>
            </w:r>
          </w:p>
        </w:tc>
      </w:tr>
      <w:tr w:rsidR="00743B75" w:rsidRPr="0033703B" w:rsidTr="00743B75">
        <w:trPr>
          <w:cantSplit/>
          <w:trHeight w:val="227"/>
        </w:trPr>
        <w:tc>
          <w:tcPr>
            <w:tcW w:w="798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743B75" w:rsidRPr="0033703B" w:rsidRDefault="00743B75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 mai német nyelv pragmatikája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9</w:t>
            </w:r>
          </w:p>
        </w:tc>
      </w:tr>
      <w:tr w:rsidR="00743B75" w:rsidRPr="0033703B" w:rsidTr="00743B75">
        <w:trPr>
          <w:cantSplit/>
          <w:trHeight w:val="227"/>
        </w:trPr>
        <w:tc>
          <w:tcPr>
            <w:tcW w:w="798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743B75" w:rsidRPr="0033703B" w:rsidRDefault="00743B75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 mai német nyelv szociolingvisztikája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10</w:t>
            </w:r>
          </w:p>
        </w:tc>
      </w:tr>
      <w:tr w:rsidR="00743B75" w:rsidRPr="0033703B" w:rsidTr="00743B75">
        <w:trPr>
          <w:cantSplit/>
          <w:trHeight w:val="227"/>
        </w:trPr>
        <w:tc>
          <w:tcPr>
            <w:tcW w:w="798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743B75" w:rsidRPr="0033703B" w:rsidRDefault="00743B75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Összehasonlító szövegelemzés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10</w:t>
            </w:r>
          </w:p>
        </w:tc>
      </w:tr>
      <w:tr w:rsidR="00743B75" w:rsidRPr="0033703B" w:rsidTr="00743B75">
        <w:trPr>
          <w:cantSplit/>
          <w:trHeight w:val="227"/>
        </w:trPr>
        <w:tc>
          <w:tcPr>
            <w:tcW w:w="798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743B75" w:rsidRPr="0033703B" w:rsidRDefault="00743B75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 mai német nyelv szemantikája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9</w:t>
            </w:r>
          </w:p>
        </w:tc>
      </w:tr>
      <w:tr w:rsidR="00743B75" w:rsidRPr="0033703B" w:rsidTr="00743B75">
        <w:trPr>
          <w:cantSplit/>
          <w:trHeight w:val="227"/>
        </w:trPr>
        <w:tc>
          <w:tcPr>
            <w:tcW w:w="798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743B75" w:rsidRPr="0033703B" w:rsidRDefault="00743B75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Fordítástechnika 1.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7</w:t>
            </w:r>
          </w:p>
        </w:tc>
      </w:tr>
      <w:tr w:rsidR="00743B75" w:rsidRPr="0033703B" w:rsidTr="00743B75">
        <w:trPr>
          <w:cantSplit/>
          <w:trHeight w:val="227"/>
        </w:trPr>
        <w:tc>
          <w:tcPr>
            <w:tcW w:w="798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743B75" w:rsidRPr="0033703B" w:rsidRDefault="00743B75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Fordítástechnika 2.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743B75" w:rsidRPr="0033703B" w:rsidRDefault="00743B75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43B75" w:rsidRPr="0033703B" w:rsidRDefault="00743B75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8</w:t>
            </w:r>
          </w:p>
        </w:tc>
      </w:tr>
    </w:tbl>
    <w:p w:rsidR="00471F10" w:rsidRDefault="00471F10" w:rsidP="00471F10"/>
    <w:p w:rsidR="00471F10" w:rsidRPr="00CC6AD9" w:rsidRDefault="008B556C" w:rsidP="008B556C">
      <w:pPr>
        <w:pStyle w:val="tblzatcm2"/>
      </w:pPr>
      <w:r>
        <w:tab/>
      </w:r>
      <w:r w:rsidR="00CE3663">
        <w:t>A.3.</w:t>
      </w:r>
      <w:r w:rsidR="00471F10" w:rsidRPr="00CC6AD9">
        <w:t xml:space="preserve"> </w:t>
      </w:r>
      <w:r w:rsidR="004F0EA7" w:rsidRPr="004F0EA7">
        <w:t>Kultúra- és médiatudományi ismeretek</w:t>
      </w:r>
      <w:r>
        <w:t xml:space="preserve"> </w:t>
      </w:r>
      <w:r>
        <w:tab/>
      </w:r>
      <w:r w:rsidR="00471F10">
        <w:t>(</w:t>
      </w:r>
      <w:r w:rsidR="004F0EA7">
        <w:t>11</w:t>
      </w:r>
      <w:r w:rsidR="00471F10">
        <w:t xml:space="preserve"> </w:t>
      </w:r>
      <w:r w:rsidR="00471F10" w:rsidRPr="00CC6AD9">
        <w:t>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3592"/>
        <w:gridCol w:w="772"/>
        <w:gridCol w:w="772"/>
        <w:gridCol w:w="772"/>
        <w:gridCol w:w="1547"/>
        <w:gridCol w:w="763"/>
      </w:tblGrid>
      <w:tr w:rsidR="004F0EA7" w:rsidRPr="00CC6AD9" w:rsidTr="0033703B">
        <w:trPr>
          <w:cantSplit/>
          <w:trHeight w:val="227"/>
        </w:trPr>
        <w:tc>
          <w:tcPr>
            <w:tcW w:w="797" w:type="pct"/>
            <w:shd w:val="clear" w:color="auto" w:fill="auto"/>
          </w:tcPr>
          <w:p w:rsidR="00F60448" w:rsidRPr="00CC6AD9" w:rsidRDefault="00471F10" w:rsidP="00260B75">
            <w:pPr>
              <w:pStyle w:val="Tblzatfejlc1"/>
              <w:jc w:val="left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Előfeltétel</w:t>
            </w:r>
          </w:p>
        </w:tc>
        <w:tc>
          <w:tcPr>
            <w:tcW w:w="391" w:type="pct"/>
            <w:shd w:val="clear" w:color="auto" w:fill="auto"/>
          </w:tcPr>
          <w:p w:rsidR="00471F10" w:rsidRPr="00CC6AD9" w:rsidRDefault="00471F10" w:rsidP="0033703B">
            <w:pPr>
              <w:pStyle w:val="Tblzatfejlc1"/>
              <w:jc w:val="left"/>
            </w:pPr>
            <w:r w:rsidRPr="00CC6AD9">
              <w:t>Félév</w:t>
            </w:r>
          </w:p>
        </w:tc>
      </w:tr>
      <w:tr w:rsidR="00F60448" w:rsidRPr="0033703B" w:rsidTr="00F60448">
        <w:trPr>
          <w:cantSplit/>
          <w:trHeight w:val="227"/>
        </w:trPr>
        <w:tc>
          <w:tcPr>
            <w:tcW w:w="797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F60448" w:rsidRPr="0033703B" w:rsidRDefault="00F60448" w:rsidP="00CB67CA">
            <w:pPr>
              <w:rPr>
                <w:rFonts w:cs="Times New Roman"/>
                <w:b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Interkulturális kommunikáció előadás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F60448" w:rsidRPr="0033703B" w:rsidRDefault="00F60448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F60448" w:rsidRPr="0033703B" w:rsidRDefault="00F60448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7</w:t>
            </w:r>
          </w:p>
        </w:tc>
      </w:tr>
      <w:tr w:rsidR="00F60448" w:rsidRPr="0033703B" w:rsidTr="00F60448">
        <w:trPr>
          <w:cantSplit/>
          <w:trHeight w:val="227"/>
        </w:trPr>
        <w:tc>
          <w:tcPr>
            <w:tcW w:w="797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F60448" w:rsidRPr="0033703B" w:rsidRDefault="00F60448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Interkulturális kommunikáció szeminárium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F60448" w:rsidRPr="0033703B" w:rsidRDefault="00F60448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F60448" w:rsidRPr="0033703B" w:rsidRDefault="00F60448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7</w:t>
            </w:r>
          </w:p>
        </w:tc>
      </w:tr>
      <w:tr w:rsidR="00F60448" w:rsidRPr="0033703B" w:rsidTr="00F60448">
        <w:trPr>
          <w:cantSplit/>
          <w:trHeight w:val="227"/>
        </w:trPr>
        <w:tc>
          <w:tcPr>
            <w:tcW w:w="797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F60448" w:rsidRPr="0033703B" w:rsidRDefault="00F60448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Az irodalom </w:t>
            </w:r>
            <w:proofErr w:type="spellStart"/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medialitása</w:t>
            </w:r>
            <w:proofErr w:type="spellEnd"/>
          </w:p>
        </w:tc>
        <w:tc>
          <w:tcPr>
            <w:tcW w:w="395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F60448" w:rsidRPr="0033703B" w:rsidRDefault="00F60448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F60448" w:rsidRPr="0033703B" w:rsidRDefault="00F60448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8</w:t>
            </w:r>
          </w:p>
        </w:tc>
      </w:tr>
      <w:tr w:rsidR="00F60448" w:rsidRPr="0033703B" w:rsidTr="00F60448">
        <w:trPr>
          <w:cantSplit/>
          <w:trHeight w:val="227"/>
        </w:trPr>
        <w:tc>
          <w:tcPr>
            <w:tcW w:w="797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F60448" w:rsidRPr="0033703B" w:rsidRDefault="00F60448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 kultúra elméletei előadás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F60448" w:rsidRPr="0033703B" w:rsidRDefault="00F60448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F60448" w:rsidRPr="0033703B" w:rsidRDefault="00F60448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9</w:t>
            </w:r>
          </w:p>
        </w:tc>
      </w:tr>
      <w:tr w:rsidR="00F60448" w:rsidRPr="0033703B" w:rsidTr="00F60448">
        <w:trPr>
          <w:cantSplit/>
          <w:trHeight w:val="227"/>
        </w:trPr>
        <w:tc>
          <w:tcPr>
            <w:tcW w:w="797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F60448" w:rsidRPr="0033703B" w:rsidRDefault="00F60448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A kultúra elméletei szeminárium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F60448" w:rsidRPr="0033703B" w:rsidRDefault="00F60448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F60448" w:rsidRPr="0033703B" w:rsidRDefault="00F60448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9</w:t>
            </w:r>
          </w:p>
        </w:tc>
      </w:tr>
      <w:tr w:rsidR="00F60448" w:rsidRPr="0033703B" w:rsidTr="00F60448">
        <w:trPr>
          <w:cantSplit/>
          <w:trHeight w:val="227"/>
        </w:trPr>
        <w:tc>
          <w:tcPr>
            <w:tcW w:w="797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F60448" w:rsidRPr="0033703B" w:rsidRDefault="00F60448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Irodalom és más médiumok 1.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F60448" w:rsidRPr="0033703B" w:rsidRDefault="00F60448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F60448" w:rsidRPr="0033703B" w:rsidRDefault="00F60448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9</w:t>
            </w:r>
          </w:p>
        </w:tc>
      </w:tr>
      <w:tr w:rsidR="00F60448" w:rsidRPr="0033703B" w:rsidTr="00F60448">
        <w:trPr>
          <w:cantSplit/>
          <w:trHeight w:val="227"/>
        </w:trPr>
        <w:tc>
          <w:tcPr>
            <w:tcW w:w="797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F60448" w:rsidRPr="0033703B" w:rsidRDefault="00F60448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Irodalom és más médiumok 2.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F60448" w:rsidRPr="0033703B" w:rsidRDefault="00F60448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F60448" w:rsidRPr="0033703B" w:rsidRDefault="00F60448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60448" w:rsidRPr="0033703B" w:rsidRDefault="00F60448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10</w:t>
            </w:r>
          </w:p>
        </w:tc>
      </w:tr>
    </w:tbl>
    <w:p w:rsidR="00471F10" w:rsidRDefault="00471F10" w:rsidP="00471F10"/>
    <w:p w:rsidR="00471F10" w:rsidRPr="00CC6AD9" w:rsidRDefault="008B556C" w:rsidP="008B556C">
      <w:pPr>
        <w:pStyle w:val="tblzatcm2"/>
      </w:pPr>
      <w:r>
        <w:tab/>
      </w:r>
      <w:r w:rsidR="00CE3663">
        <w:t>A.4.</w:t>
      </w:r>
      <w:r w:rsidR="00471F10" w:rsidRPr="00CC6AD9">
        <w:t xml:space="preserve"> </w:t>
      </w:r>
      <w:r w:rsidR="004F0EA7">
        <w:t>Diplomamunka</w:t>
      </w:r>
      <w:r>
        <w:t xml:space="preserve"> </w:t>
      </w:r>
      <w:r>
        <w:tab/>
      </w:r>
      <w:r w:rsidR="00471F10">
        <w:t>(</w:t>
      </w:r>
      <w:r w:rsidR="004F0EA7">
        <w:t>4</w:t>
      </w:r>
      <w:r w:rsidR="00471F10">
        <w:t xml:space="preserve"> </w:t>
      </w:r>
      <w:r w:rsidR="00471F10" w:rsidRPr="00CC6AD9">
        <w:t>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2"/>
        <w:gridCol w:w="3592"/>
        <w:gridCol w:w="772"/>
        <w:gridCol w:w="772"/>
        <w:gridCol w:w="772"/>
        <w:gridCol w:w="1547"/>
        <w:gridCol w:w="771"/>
      </w:tblGrid>
      <w:tr w:rsidR="004F0EA7" w:rsidRPr="00CC6AD9" w:rsidTr="00CB67CA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Előfeltétel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Félév</w:t>
            </w:r>
          </w:p>
        </w:tc>
      </w:tr>
      <w:tr w:rsidR="004F0EA7" w:rsidRPr="00CC6AD9" w:rsidTr="00CB67CA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oszlopcm1"/>
              <w:jc w:val="both"/>
            </w:pPr>
          </w:p>
        </w:tc>
        <w:tc>
          <w:tcPr>
            <w:tcW w:w="1837" w:type="pct"/>
            <w:shd w:val="clear" w:color="auto" w:fill="auto"/>
            <w:vAlign w:val="center"/>
          </w:tcPr>
          <w:p w:rsidR="00471F10" w:rsidRPr="00CC6AD9" w:rsidRDefault="004F0EA7" w:rsidP="00CB67CA">
            <w:pPr>
              <w:pStyle w:val="Tblzatbelskzpre1"/>
              <w:jc w:val="both"/>
            </w:pPr>
            <w:r>
              <w:t>Szakdolgozat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F0EA7" w:rsidP="00CB67CA">
            <w:pPr>
              <w:pStyle w:val="Tblzatbelskzpre1"/>
              <w:jc w:val="both"/>
            </w:pPr>
            <w:r>
              <w:t>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belskzpre1"/>
              <w:jc w:val="both"/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F0EA7" w:rsidP="00CB67CA">
            <w:pPr>
              <w:pStyle w:val="Tblzatbelskzpre1"/>
              <w:jc w:val="both"/>
            </w:pPr>
            <w:r>
              <w:t>4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belskzpre1"/>
            </w:pPr>
            <w:r>
              <w:t>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F0EA7" w:rsidP="004F0EA7">
            <w:pPr>
              <w:pStyle w:val="Tblzatbelskzpre1"/>
              <w:jc w:val="both"/>
            </w:pPr>
            <w:r>
              <w:t>12</w:t>
            </w:r>
          </w:p>
        </w:tc>
      </w:tr>
    </w:tbl>
    <w:p w:rsidR="00471F10" w:rsidRDefault="00471F10" w:rsidP="00471F10"/>
    <w:p w:rsidR="00471F10" w:rsidRPr="00CC6AD9" w:rsidRDefault="008B556C" w:rsidP="008B556C">
      <w:pPr>
        <w:pStyle w:val="tblzatcm2"/>
      </w:pPr>
      <w:r>
        <w:tab/>
      </w:r>
      <w:r w:rsidR="00CE3663">
        <w:t>A.5.</w:t>
      </w:r>
      <w:r w:rsidR="00471F10" w:rsidRPr="00CC6AD9">
        <w:t xml:space="preserve"> </w:t>
      </w:r>
      <w:r w:rsidR="00471F10" w:rsidRPr="00CE3A15">
        <w:t>Szabadon választható</w:t>
      </w:r>
      <w:r>
        <w:t xml:space="preserve"> </w:t>
      </w:r>
      <w:r>
        <w:tab/>
      </w:r>
      <w:r w:rsidR="00471F10">
        <w:t>(</w:t>
      </w:r>
      <w:r w:rsidR="004F0EA7">
        <w:t>4</w:t>
      </w:r>
      <w:r w:rsidR="00471F10">
        <w:t xml:space="preserve"> </w:t>
      </w:r>
      <w:r w:rsidR="00471F10" w:rsidRPr="00CC6AD9">
        <w:t>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39"/>
        <w:gridCol w:w="3580"/>
        <w:gridCol w:w="760"/>
        <w:gridCol w:w="760"/>
        <w:gridCol w:w="761"/>
        <w:gridCol w:w="1536"/>
        <w:gridCol w:w="842"/>
      </w:tblGrid>
      <w:tr w:rsidR="00471F10" w:rsidRPr="00CC6AD9" w:rsidTr="00CB67CA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Előfeltétel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Félév</w:t>
            </w:r>
          </w:p>
        </w:tc>
      </w:tr>
      <w:tr w:rsidR="00471F10" w:rsidRPr="00CC6AD9" w:rsidTr="00CB67CA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oszlopcm1"/>
              <w:jc w:val="both"/>
            </w:pPr>
          </w:p>
        </w:tc>
        <w:tc>
          <w:tcPr>
            <w:tcW w:w="1837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belskzpre1"/>
              <w:jc w:val="both"/>
            </w:pPr>
            <w:r>
              <w:t xml:space="preserve">Szabadon választható </w:t>
            </w:r>
            <w:proofErr w:type="gramStart"/>
            <w:r>
              <w:t>tárgy</w:t>
            </w:r>
            <w:r w:rsidR="00CB67CA">
              <w:t>(</w:t>
            </w:r>
            <w:proofErr w:type="spellStart"/>
            <w:proofErr w:type="gramEnd"/>
            <w:r w:rsidR="00CB67CA">
              <w:t>ak</w:t>
            </w:r>
            <w:proofErr w:type="spellEnd"/>
            <w:r w:rsidR="00CB67CA">
              <w:t>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2B60D8" w:rsidP="00CB67CA">
            <w:pPr>
              <w:pStyle w:val="Tblzatbelskzpre1"/>
              <w:jc w:val="both"/>
            </w:pPr>
            <w:r>
              <w:t>2(4)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belskzpre1"/>
              <w:jc w:val="both"/>
            </w:pPr>
            <w:proofErr w:type="spellStart"/>
            <w:r>
              <w:t>gyj</w:t>
            </w:r>
            <w:proofErr w:type="spellEnd"/>
            <w:r>
              <w:t>./</w:t>
            </w:r>
            <w:proofErr w:type="spellStart"/>
            <w:r>
              <w:t>koll</w:t>
            </w:r>
            <w:proofErr w:type="spellEnd"/>
            <w:r>
              <w:t>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F0EA7" w:rsidP="00CB67CA">
            <w:pPr>
              <w:pStyle w:val="Tblzatbelskzpre1"/>
              <w:jc w:val="both"/>
            </w:pPr>
            <w:r>
              <w:t>4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belskzpre1"/>
            </w:pPr>
            <w:r>
              <w:t>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belskzpre1"/>
              <w:jc w:val="both"/>
            </w:pPr>
            <w:r>
              <w:t>tetszőleges</w:t>
            </w:r>
          </w:p>
        </w:tc>
      </w:tr>
    </w:tbl>
    <w:p w:rsidR="00471F10" w:rsidRDefault="00471F10" w:rsidP="00471F10"/>
    <w:p w:rsidR="00471F10" w:rsidRPr="00CC6AD9" w:rsidRDefault="008B556C" w:rsidP="008B556C">
      <w:pPr>
        <w:pStyle w:val="tblzatcm2"/>
      </w:pPr>
      <w:r>
        <w:tab/>
      </w:r>
      <w:r w:rsidR="00CE3663">
        <w:t>A</w:t>
      </w:r>
      <w:r w:rsidR="00471F10" w:rsidRPr="00CC6AD9">
        <w:t>.</w:t>
      </w:r>
      <w:r w:rsidR="00CE3663">
        <w:t>6.</w:t>
      </w:r>
      <w:r w:rsidR="00471F10" w:rsidRPr="00CC6AD9">
        <w:t xml:space="preserve"> </w:t>
      </w:r>
      <w:r w:rsidR="00471F10" w:rsidRPr="004F0EA7">
        <w:t>Szakmódszertan</w:t>
      </w:r>
      <w:r>
        <w:t xml:space="preserve"> </w:t>
      </w:r>
      <w:r>
        <w:tab/>
      </w:r>
      <w:r w:rsidR="00471F10">
        <w:t xml:space="preserve">(4 </w:t>
      </w:r>
      <w:r w:rsidR="00471F10" w:rsidRPr="00CC6AD9">
        <w:t>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6"/>
        <w:gridCol w:w="3592"/>
        <w:gridCol w:w="772"/>
        <w:gridCol w:w="772"/>
        <w:gridCol w:w="772"/>
        <w:gridCol w:w="1547"/>
        <w:gridCol w:w="767"/>
      </w:tblGrid>
      <w:tr w:rsidR="00471F10" w:rsidRPr="00CC6AD9" w:rsidTr="00471F10">
        <w:trPr>
          <w:cantSplit/>
          <w:trHeight w:val="227"/>
        </w:trPr>
        <w:tc>
          <w:tcPr>
            <w:tcW w:w="7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Előfeltétel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Félév</w:t>
            </w:r>
          </w:p>
        </w:tc>
      </w:tr>
      <w:tr w:rsidR="00471F10" w:rsidRPr="004F0EA7" w:rsidTr="00471F10">
        <w:trPr>
          <w:cantSplit/>
          <w:trHeight w:val="227"/>
        </w:trPr>
        <w:tc>
          <w:tcPr>
            <w:tcW w:w="795" w:type="pct"/>
            <w:shd w:val="clear" w:color="auto" w:fill="auto"/>
            <w:vAlign w:val="center"/>
          </w:tcPr>
          <w:p w:rsidR="00471F10" w:rsidRPr="004F0EA7" w:rsidRDefault="00471F10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471F10" w:rsidRPr="004F0EA7" w:rsidRDefault="00471F10" w:rsidP="00CB67CA">
            <w:pPr>
              <w:rPr>
                <w:sz w:val="16"/>
                <w:szCs w:val="16"/>
              </w:rPr>
            </w:pPr>
            <w:r w:rsidRPr="004F0EA7">
              <w:rPr>
                <w:sz w:val="16"/>
                <w:szCs w:val="16"/>
              </w:rPr>
              <w:t>Nyelvpedagógia 1.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4F0EA7" w:rsidRDefault="00471F10" w:rsidP="00CB67CA">
            <w:pPr>
              <w:pStyle w:val="Tblzatbelskzpre1"/>
              <w:jc w:val="both"/>
              <w:rPr>
                <w:szCs w:val="16"/>
              </w:rPr>
            </w:pPr>
            <w:r w:rsidRPr="004F0EA7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71F10" w:rsidRPr="004F0EA7" w:rsidRDefault="00471F10" w:rsidP="00CB67CA">
            <w:pPr>
              <w:jc w:val="center"/>
              <w:rPr>
                <w:sz w:val="16"/>
                <w:szCs w:val="16"/>
              </w:rPr>
            </w:pPr>
            <w:proofErr w:type="spellStart"/>
            <w:r w:rsidRPr="004F0EA7">
              <w:rPr>
                <w:sz w:val="16"/>
                <w:szCs w:val="16"/>
              </w:rPr>
              <w:t>gyj</w:t>
            </w:r>
            <w:proofErr w:type="spellEnd"/>
            <w:r w:rsidRPr="004F0EA7">
              <w:rPr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4F0EA7" w:rsidRDefault="00471F10" w:rsidP="00CB67CA">
            <w:pPr>
              <w:pStyle w:val="Tblzatbelskzpre1"/>
              <w:jc w:val="both"/>
              <w:rPr>
                <w:szCs w:val="16"/>
              </w:rPr>
            </w:pPr>
            <w:r w:rsidRPr="004F0EA7">
              <w:rPr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71F10" w:rsidRPr="004F0EA7" w:rsidRDefault="00471F10" w:rsidP="00CB67CA">
            <w:pPr>
              <w:pStyle w:val="Tblzatbelskzpre1"/>
              <w:rPr>
                <w:szCs w:val="16"/>
              </w:rPr>
            </w:pPr>
            <w:r w:rsidRPr="004F0EA7">
              <w:rPr>
                <w:szCs w:val="16"/>
              </w:rPr>
              <w:t>--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71F10" w:rsidRPr="004F0EA7" w:rsidRDefault="00471F10" w:rsidP="00CB67CA">
            <w:pPr>
              <w:pStyle w:val="Tblzatbelskzpre1"/>
              <w:jc w:val="both"/>
              <w:rPr>
                <w:szCs w:val="16"/>
              </w:rPr>
            </w:pPr>
            <w:r w:rsidRPr="004F0EA7">
              <w:rPr>
                <w:szCs w:val="16"/>
              </w:rPr>
              <w:t>7</w:t>
            </w:r>
          </w:p>
        </w:tc>
      </w:tr>
      <w:tr w:rsidR="00471F10" w:rsidRPr="004F0EA7" w:rsidTr="00471F10">
        <w:trPr>
          <w:cantSplit/>
          <w:trHeight w:val="227"/>
        </w:trPr>
        <w:tc>
          <w:tcPr>
            <w:tcW w:w="795" w:type="pct"/>
            <w:shd w:val="clear" w:color="auto" w:fill="auto"/>
            <w:vAlign w:val="center"/>
          </w:tcPr>
          <w:p w:rsidR="00471F10" w:rsidRPr="004F0EA7" w:rsidRDefault="00471F10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471F10" w:rsidRPr="004F0EA7" w:rsidRDefault="00471F10" w:rsidP="00CB67CA">
            <w:pPr>
              <w:rPr>
                <w:sz w:val="16"/>
                <w:szCs w:val="16"/>
              </w:rPr>
            </w:pPr>
            <w:r w:rsidRPr="004F0EA7">
              <w:rPr>
                <w:sz w:val="16"/>
                <w:szCs w:val="16"/>
              </w:rPr>
              <w:t>Nyelvpedagógia 2.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4F0EA7" w:rsidRDefault="00471F10" w:rsidP="00CB67CA">
            <w:pPr>
              <w:pStyle w:val="Tblzatbelskzpre1"/>
              <w:jc w:val="both"/>
              <w:rPr>
                <w:szCs w:val="16"/>
              </w:rPr>
            </w:pPr>
            <w:r w:rsidRPr="004F0EA7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71F10" w:rsidRPr="004F0EA7" w:rsidRDefault="00471F10" w:rsidP="00CB67CA">
            <w:pPr>
              <w:jc w:val="center"/>
              <w:rPr>
                <w:sz w:val="16"/>
                <w:szCs w:val="16"/>
              </w:rPr>
            </w:pPr>
            <w:proofErr w:type="spellStart"/>
            <w:r w:rsidRPr="004F0EA7">
              <w:rPr>
                <w:sz w:val="16"/>
                <w:szCs w:val="16"/>
              </w:rPr>
              <w:t>gyj</w:t>
            </w:r>
            <w:proofErr w:type="spellEnd"/>
            <w:r w:rsidRPr="004F0EA7">
              <w:rPr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4F0EA7" w:rsidRDefault="00471F10" w:rsidP="00CB67CA">
            <w:pPr>
              <w:pStyle w:val="Tblzatbelskzpre1"/>
              <w:jc w:val="both"/>
              <w:rPr>
                <w:szCs w:val="16"/>
              </w:rPr>
            </w:pPr>
            <w:r w:rsidRPr="004F0EA7">
              <w:rPr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71F10" w:rsidRPr="004F0EA7" w:rsidRDefault="00471F10" w:rsidP="00CB67CA">
            <w:pPr>
              <w:pStyle w:val="Tblzatbelskzpre1"/>
              <w:rPr>
                <w:szCs w:val="16"/>
              </w:rPr>
            </w:pPr>
            <w:r w:rsidRPr="004F0EA7">
              <w:rPr>
                <w:szCs w:val="16"/>
              </w:rPr>
              <w:t>--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71F10" w:rsidRPr="004F0EA7" w:rsidRDefault="00471F10" w:rsidP="00CB67CA">
            <w:pPr>
              <w:pStyle w:val="Tblzatbelskzpre1"/>
              <w:jc w:val="both"/>
              <w:rPr>
                <w:szCs w:val="16"/>
              </w:rPr>
            </w:pPr>
            <w:r w:rsidRPr="004F0EA7">
              <w:rPr>
                <w:szCs w:val="16"/>
              </w:rPr>
              <w:t>8</w:t>
            </w:r>
          </w:p>
        </w:tc>
      </w:tr>
    </w:tbl>
    <w:p w:rsidR="00471F10" w:rsidRDefault="00471F10" w:rsidP="00471F10"/>
    <w:p w:rsidR="00471F10" w:rsidRPr="00CC6AD9" w:rsidRDefault="008B556C" w:rsidP="008B556C">
      <w:pPr>
        <w:pStyle w:val="tblzatcm2"/>
      </w:pPr>
      <w:r>
        <w:tab/>
      </w:r>
      <w:r w:rsidR="00CE3663">
        <w:t>A</w:t>
      </w:r>
      <w:r w:rsidR="00471F10" w:rsidRPr="00CC6AD9">
        <w:t>.</w:t>
      </w:r>
      <w:r w:rsidR="00CE3663">
        <w:t>7.</w:t>
      </w:r>
      <w:r w:rsidR="00471F10" w:rsidRPr="00CC6AD9">
        <w:t xml:space="preserve"> </w:t>
      </w:r>
      <w:proofErr w:type="spellStart"/>
      <w:r w:rsidR="004F0EA7">
        <w:t>Zárószigorlat</w:t>
      </w:r>
      <w:proofErr w:type="spellEnd"/>
      <w:r>
        <w:t xml:space="preserve"> </w:t>
      </w:r>
      <w:r>
        <w:tab/>
      </w:r>
      <w:r w:rsidR="00471F10">
        <w:t>(</w:t>
      </w:r>
      <w:r w:rsidR="004F0EA7">
        <w:t>1</w:t>
      </w:r>
      <w:r w:rsidR="00471F10">
        <w:t xml:space="preserve"> </w:t>
      </w:r>
      <w:r w:rsidR="00471F10" w:rsidRPr="00CC6AD9">
        <w:t>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2"/>
        <w:gridCol w:w="3592"/>
        <w:gridCol w:w="772"/>
        <w:gridCol w:w="772"/>
        <w:gridCol w:w="772"/>
        <w:gridCol w:w="1547"/>
        <w:gridCol w:w="771"/>
      </w:tblGrid>
      <w:tr w:rsidR="004F0EA7" w:rsidRPr="00CC6AD9" w:rsidTr="00CB67CA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Előfeltétel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fejlc1"/>
              <w:jc w:val="both"/>
            </w:pPr>
            <w:r w:rsidRPr="00CC6AD9">
              <w:t>Félév</w:t>
            </w:r>
          </w:p>
        </w:tc>
      </w:tr>
      <w:tr w:rsidR="004F0EA7" w:rsidRPr="00CC6AD9" w:rsidTr="00CB67CA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oszlopcm1"/>
              <w:jc w:val="both"/>
            </w:pPr>
          </w:p>
        </w:tc>
        <w:tc>
          <w:tcPr>
            <w:tcW w:w="1837" w:type="pct"/>
            <w:shd w:val="clear" w:color="auto" w:fill="auto"/>
            <w:vAlign w:val="center"/>
          </w:tcPr>
          <w:p w:rsidR="00471F10" w:rsidRPr="00CC6AD9" w:rsidRDefault="004F0EA7" w:rsidP="00CB67CA">
            <w:pPr>
              <w:pStyle w:val="Tblzatbelskzpre1"/>
              <w:jc w:val="both"/>
            </w:pPr>
            <w:proofErr w:type="spellStart"/>
            <w:r>
              <w:t>Zárószigorlat</w:t>
            </w:r>
            <w:proofErr w:type="spellEnd"/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F0EA7" w:rsidP="00CB67CA">
            <w:pPr>
              <w:pStyle w:val="Tblzatbelskzpre1"/>
              <w:jc w:val="both"/>
            </w:pPr>
            <w:r>
              <w:t>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F0EA7" w:rsidP="00CB67CA">
            <w:pPr>
              <w:pStyle w:val="Tblzatbelskzpre1"/>
              <w:jc w:val="both"/>
            </w:pPr>
            <w:proofErr w:type="spellStart"/>
            <w:r>
              <w:t>szig</w:t>
            </w:r>
            <w:proofErr w:type="spellEnd"/>
            <w:r>
              <w:t>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F0EA7" w:rsidP="00CB67CA">
            <w:pPr>
              <w:pStyle w:val="Tblzatbelskzpre1"/>
              <w:jc w:val="both"/>
            </w:pPr>
            <w: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71F10" w:rsidRPr="00CC6AD9" w:rsidRDefault="00471F10" w:rsidP="00CB67CA">
            <w:pPr>
              <w:pStyle w:val="Tblzatbelskzpre1"/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471F10" w:rsidRPr="00CC6AD9" w:rsidRDefault="004F0EA7" w:rsidP="004F0EA7">
            <w:pPr>
              <w:pStyle w:val="Tblzatbelskzpre1"/>
              <w:jc w:val="both"/>
            </w:pPr>
            <w:r>
              <w:t>10</w:t>
            </w:r>
          </w:p>
        </w:tc>
      </w:tr>
    </w:tbl>
    <w:p w:rsidR="00471F10" w:rsidRDefault="00471F10" w:rsidP="00471F10"/>
    <w:p w:rsidR="0033703B" w:rsidRDefault="00CE3663" w:rsidP="0033703B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B) </w:t>
      </w:r>
      <w:r w:rsidR="0033703B" w:rsidRPr="00645BEF">
        <w:rPr>
          <w:b/>
          <w:smallCaps/>
          <w:sz w:val="24"/>
          <w:szCs w:val="24"/>
        </w:rPr>
        <w:t xml:space="preserve">Általános iskolai </w:t>
      </w:r>
      <w:proofErr w:type="gramStart"/>
      <w:r w:rsidR="0033703B">
        <w:rPr>
          <w:b/>
          <w:smallCaps/>
          <w:sz w:val="24"/>
          <w:szCs w:val="24"/>
        </w:rPr>
        <w:t>német</w:t>
      </w:r>
      <w:r w:rsidR="00CB67CA">
        <w:rPr>
          <w:b/>
          <w:smallCaps/>
          <w:sz w:val="24"/>
          <w:szCs w:val="24"/>
        </w:rPr>
        <w:t>tanár képzés</w:t>
      </w:r>
      <w:proofErr w:type="gramEnd"/>
      <w:r w:rsidR="0033703B" w:rsidRPr="00645BEF">
        <w:rPr>
          <w:b/>
          <w:smallCaps/>
          <w:sz w:val="24"/>
          <w:szCs w:val="24"/>
        </w:rPr>
        <w:t xml:space="preserve">: önálló </w:t>
      </w:r>
      <w:r w:rsidR="0033703B">
        <w:rPr>
          <w:b/>
          <w:smallCaps/>
          <w:sz w:val="24"/>
          <w:szCs w:val="24"/>
        </w:rPr>
        <w:t>képzési szakasz (4+1)</w:t>
      </w:r>
    </w:p>
    <w:p w:rsidR="0033703B" w:rsidRPr="00CC6AD9" w:rsidRDefault="008B556C" w:rsidP="008B556C">
      <w:pPr>
        <w:pStyle w:val="tblzatcm2"/>
      </w:pPr>
      <w:r>
        <w:tab/>
      </w:r>
      <w:r w:rsidR="00CE3663">
        <w:t>B.1.</w:t>
      </w:r>
      <w:r w:rsidR="0033703B" w:rsidRPr="00CC6AD9">
        <w:t xml:space="preserve"> </w:t>
      </w:r>
      <w:r w:rsidR="0033703B" w:rsidRPr="004F0EA7">
        <w:t>Irodalomtudományi ismeretek</w:t>
      </w:r>
      <w:r>
        <w:t xml:space="preserve"> </w:t>
      </w:r>
      <w:r>
        <w:tab/>
      </w:r>
      <w:r w:rsidR="0033703B">
        <w:t xml:space="preserve">(9 </w:t>
      </w:r>
      <w:r w:rsidR="0033703B" w:rsidRPr="00CC6AD9">
        <w:t>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3592"/>
        <w:gridCol w:w="772"/>
        <w:gridCol w:w="772"/>
        <w:gridCol w:w="772"/>
        <w:gridCol w:w="1547"/>
        <w:gridCol w:w="763"/>
      </w:tblGrid>
      <w:tr w:rsidR="0033703B" w:rsidRPr="00CC6AD9" w:rsidTr="0033703B">
        <w:trPr>
          <w:cantSplit/>
          <w:trHeight w:val="227"/>
        </w:trPr>
        <w:tc>
          <w:tcPr>
            <w:tcW w:w="797" w:type="pct"/>
            <w:shd w:val="clear" w:color="auto" w:fill="auto"/>
          </w:tcPr>
          <w:p w:rsidR="0033703B" w:rsidRPr="00CC6AD9" w:rsidRDefault="0033703B" w:rsidP="00260B75">
            <w:pPr>
              <w:pStyle w:val="Tblzatfejlc1"/>
              <w:jc w:val="left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Előfeltétel</w:t>
            </w:r>
          </w:p>
        </w:tc>
        <w:tc>
          <w:tcPr>
            <w:tcW w:w="391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Félév</w:t>
            </w:r>
          </w:p>
        </w:tc>
      </w:tr>
      <w:tr w:rsidR="0033703B" w:rsidRPr="0033703B" w:rsidTr="0033703B">
        <w:trPr>
          <w:cantSplit/>
          <w:trHeight w:val="227"/>
        </w:trPr>
        <w:tc>
          <w:tcPr>
            <w:tcW w:w="797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33703B" w:rsidRPr="0033703B" w:rsidRDefault="0033703B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Korszakok, szerzők, műfajok </w:t>
            </w:r>
            <w:proofErr w:type="spellStart"/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ea</w:t>
            </w:r>
            <w:proofErr w:type="spellEnd"/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7</w:t>
            </w:r>
          </w:p>
        </w:tc>
      </w:tr>
      <w:tr w:rsidR="0033703B" w:rsidRPr="0033703B" w:rsidTr="0033703B">
        <w:trPr>
          <w:cantSplit/>
          <w:trHeight w:val="227"/>
        </w:trPr>
        <w:tc>
          <w:tcPr>
            <w:tcW w:w="797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33703B" w:rsidRPr="0033703B" w:rsidRDefault="0033703B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Korszakok, szerzők, műfajok 1.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7</w:t>
            </w:r>
          </w:p>
        </w:tc>
      </w:tr>
      <w:tr w:rsidR="0033703B" w:rsidRPr="0033703B" w:rsidTr="0033703B">
        <w:trPr>
          <w:cantSplit/>
          <w:trHeight w:val="227"/>
        </w:trPr>
        <w:tc>
          <w:tcPr>
            <w:tcW w:w="797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33703B" w:rsidRPr="0033703B" w:rsidRDefault="0033703B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Korszakok, szerzők, műfajok 2.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8</w:t>
            </w:r>
          </w:p>
        </w:tc>
      </w:tr>
      <w:tr w:rsidR="0033703B" w:rsidRPr="0033703B" w:rsidTr="0033703B">
        <w:trPr>
          <w:cantSplit/>
          <w:trHeight w:val="227"/>
        </w:trPr>
        <w:tc>
          <w:tcPr>
            <w:tcW w:w="797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33703B" w:rsidRPr="0033703B" w:rsidRDefault="0033703B" w:rsidP="00CB67CA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Korszakok, szerzők, műfajok 3.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8</w:t>
            </w:r>
          </w:p>
        </w:tc>
      </w:tr>
    </w:tbl>
    <w:p w:rsidR="0033703B" w:rsidRDefault="0033703B" w:rsidP="0033703B"/>
    <w:p w:rsidR="0033703B" w:rsidRPr="00CC6AD9" w:rsidRDefault="008B556C" w:rsidP="008B556C">
      <w:pPr>
        <w:pStyle w:val="tblzatcm2"/>
      </w:pPr>
      <w:r>
        <w:tab/>
      </w:r>
      <w:r w:rsidR="00CE3663">
        <w:t>B.2</w:t>
      </w:r>
      <w:r w:rsidR="0033703B" w:rsidRPr="00CC6AD9">
        <w:t xml:space="preserve">. </w:t>
      </w:r>
      <w:r w:rsidR="0033703B" w:rsidRPr="004F0EA7">
        <w:t>Nyelvészeti ismeretek</w:t>
      </w:r>
      <w:r>
        <w:t xml:space="preserve"> </w:t>
      </w:r>
      <w:r>
        <w:tab/>
      </w:r>
      <w:r w:rsidR="0033703B">
        <w:t xml:space="preserve">(6 </w:t>
      </w:r>
      <w:r w:rsidR="0033703B" w:rsidRPr="00CC6AD9">
        <w:t>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4"/>
        <w:gridCol w:w="3592"/>
        <w:gridCol w:w="772"/>
        <w:gridCol w:w="772"/>
        <w:gridCol w:w="772"/>
        <w:gridCol w:w="1547"/>
        <w:gridCol w:w="759"/>
      </w:tblGrid>
      <w:tr w:rsidR="0033703B" w:rsidRPr="00CC6AD9" w:rsidTr="0033703B">
        <w:trPr>
          <w:cantSplit/>
          <w:trHeight w:val="227"/>
        </w:trPr>
        <w:tc>
          <w:tcPr>
            <w:tcW w:w="799" w:type="pct"/>
            <w:shd w:val="clear" w:color="auto" w:fill="auto"/>
          </w:tcPr>
          <w:p w:rsidR="0033703B" w:rsidRPr="00CC6AD9" w:rsidRDefault="0033703B" w:rsidP="00260B75">
            <w:pPr>
              <w:pStyle w:val="Tblzatfejlc1"/>
              <w:jc w:val="left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Előfeltétel</w:t>
            </w:r>
          </w:p>
        </w:tc>
        <w:tc>
          <w:tcPr>
            <w:tcW w:w="389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Félév</w:t>
            </w:r>
          </w:p>
        </w:tc>
      </w:tr>
      <w:tr w:rsidR="0033703B" w:rsidRPr="0033703B" w:rsidTr="0033703B">
        <w:trPr>
          <w:cantSplit/>
          <w:trHeight w:val="227"/>
        </w:trPr>
        <w:tc>
          <w:tcPr>
            <w:tcW w:w="799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33703B" w:rsidRPr="0033703B" w:rsidRDefault="0033703B" w:rsidP="00CB67CA">
            <w:pPr>
              <w:rPr>
                <w:rFonts w:cs="Times New Roman"/>
                <w:b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Kontrasztív grammatika 1: Morfológia előadás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7</w:t>
            </w:r>
          </w:p>
        </w:tc>
      </w:tr>
      <w:tr w:rsidR="0033703B" w:rsidRPr="0033703B" w:rsidTr="0033703B">
        <w:trPr>
          <w:cantSplit/>
          <w:trHeight w:val="227"/>
        </w:trPr>
        <w:tc>
          <w:tcPr>
            <w:tcW w:w="799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33703B" w:rsidRPr="0033703B" w:rsidRDefault="0033703B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Kontrasztív grammatika 1: Morfológia szeminárium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7</w:t>
            </w:r>
          </w:p>
        </w:tc>
      </w:tr>
      <w:tr w:rsidR="0033703B" w:rsidRPr="0033703B" w:rsidTr="0033703B">
        <w:trPr>
          <w:cantSplit/>
          <w:trHeight w:val="227"/>
        </w:trPr>
        <w:tc>
          <w:tcPr>
            <w:tcW w:w="799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33703B" w:rsidRPr="0033703B" w:rsidRDefault="0033703B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Kontrasztív grammatika 2: Szintaxis előadás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8</w:t>
            </w:r>
          </w:p>
        </w:tc>
      </w:tr>
      <w:tr w:rsidR="0033703B" w:rsidRPr="0033703B" w:rsidTr="0033703B">
        <w:trPr>
          <w:cantSplit/>
          <w:trHeight w:val="227"/>
        </w:trPr>
        <w:tc>
          <w:tcPr>
            <w:tcW w:w="799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33703B" w:rsidRPr="0033703B" w:rsidRDefault="0033703B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Kontrasztív grammatika 2: Szintaxis szeminárium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8</w:t>
            </w:r>
          </w:p>
        </w:tc>
      </w:tr>
    </w:tbl>
    <w:p w:rsidR="0033703B" w:rsidRDefault="0033703B" w:rsidP="0033703B"/>
    <w:p w:rsidR="0033703B" w:rsidRPr="00CC6AD9" w:rsidRDefault="008B556C" w:rsidP="008B556C">
      <w:pPr>
        <w:pStyle w:val="tblzatcm2"/>
      </w:pPr>
      <w:r>
        <w:tab/>
      </w:r>
      <w:r w:rsidR="00CE3663">
        <w:t>B</w:t>
      </w:r>
      <w:r w:rsidR="0033703B" w:rsidRPr="00CC6AD9">
        <w:t>.</w:t>
      </w:r>
      <w:r w:rsidR="00CE3663">
        <w:t>3.</w:t>
      </w:r>
      <w:r w:rsidR="0033703B" w:rsidRPr="00CC6AD9">
        <w:t xml:space="preserve"> </w:t>
      </w:r>
      <w:r w:rsidR="0033703B" w:rsidRPr="004F0EA7">
        <w:t>Kultúra- és médiatudományi ismeretek</w:t>
      </w:r>
      <w:r>
        <w:t xml:space="preserve"> </w:t>
      </w:r>
      <w:r>
        <w:tab/>
      </w:r>
      <w:r w:rsidR="0033703B">
        <w:t xml:space="preserve">(4 </w:t>
      </w:r>
      <w:r w:rsidR="0033703B" w:rsidRPr="00CC6AD9">
        <w:t>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2"/>
        <w:gridCol w:w="3592"/>
        <w:gridCol w:w="772"/>
        <w:gridCol w:w="772"/>
        <w:gridCol w:w="772"/>
        <w:gridCol w:w="1547"/>
        <w:gridCol w:w="761"/>
      </w:tblGrid>
      <w:tr w:rsidR="0033703B" w:rsidRPr="00CC6AD9" w:rsidTr="0033703B">
        <w:trPr>
          <w:cantSplit/>
          <w:trHeight w:val="227"/>
        </w:trPr>
        <w:tc>
          <w:tcPr>
            <w:tcW w:w="798" w:type="pct"/>
            <w:shd w:val="clear" w:color="auto" w:fill="auto"/>
          </w:tcPr>
          <w:p w:rsidR="0033703B" w:rsidRPr="00CC6AD9" w:rsidRDefault="0033703B" w:rsidP="00260B75">
            <w:pPr>
              <w:pStyle w:val="Tblzatfejlc1"/>
              <w:jc w:val="left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Előfeltétel</w:t>
            </w:r>
          </w:p>
        </w:tc>
        <w:tc>
          <w:tcPr>
            <w:tcW w:w="390" w:type="pct"/>
            <w:shd w:val="clear" w:color="auto" w:fill="auto"/>
          </w:tcPr>
          <w:p w:rsidR="0033703B" w:rsidRPr="00CC6AD9" w:rsidRDefault="0033703B" w:rsidP="00CB67CA">
            <w:pPr>
              <w:pStyle w:val="Tblzatfejlc1"/>
              <w:jc w:val="left"/>
            </w:pPr>
            <w:r w:rsidRPr="00CC6AD9">
              <w:t>Félév</w:t>
            </w:r>
          </w:p>
        </w:tc>
      </w:tr>
      <w:tr w:rsidR="0033703B" w:rsidRPr="0033703B" w:rsidTr="0033703B">
        <w:trPr>
          <w:cantSplit/>
          <w:trHeight w:val="227"/>
        </w:trPr>
        <w:tc>
          <w:tcPr>
            <w:tcW w:w="798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33703B" w:rsidRPr="0033703B" w:rsidRDefault="0033703B" w:rsidP="00CB67CA">
            <w:pPr>
              <w:rPr>
                <w:rFonts w:cs="Times New Roman"/>
                <w:b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Interkulturális kommunikáció előadás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7</w:t>
            </w:r>
          </w:p>
        </w:tc>
      </w:tr>
      <w:tr w:rsidR="0033703B" w:rsidRPr="0033703B" w:rsidTr="0033703B">
        <w:trPr>
          <w:cantSplit/>
          <w:trHeight w:val="227"/>
        </w:trPr>
        <w:tc>
          <w:tcPr>
            <w:tcW w:w="798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33703B" w:rsidRPr="0033703B" w:rsidRDefault="0033703B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Interkulturális kommunikáció szeminárium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gyj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7</w:t>
            </w:r>
          </w:p>
        </w:tc>
      </w:tr>
      <w:tr w:rsidR="0033703B" w:rsidRPr="0033703B" w:rsidTr="0033703B">
        <w:trPr>
          <w:cantSplit/>
          <w:trHeight w:val="227"/>
        </w:trPr>
        <w:tc>
          <w:tcPr>
            <w:tcW w:w="798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33703B" w:rsidRPr="0033703B" w:rsidRDefault="0033703B" w:rsidP="00CB67CA">
            <w:pPr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Az irodalom </w:t>
            </w:r>
            <w:proofErr w:type="spellStart"/>
            <w:r w:rsidRPr="0033703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medialitása</w:t>
            </w:r>
            <w:proofErr w:type="spellEnd"/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3703B">
              <w:rPr>
                <w:rFonts w:cs="Times New Roman"/>
                <w:sz w:val="16"/>
                <w:szCs w:val="16"/>
              </w:rPr>
              <w:t>koll</w:t>
            </w:r>
            <w:proofErr w:type="spellEnd"/>
            <w:r w:rsidRPr="0033703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33703B" w:rsidRPr="0033703B" w:rsidRDefault="0033703B" w:rsidP="00CB67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70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rPr>
                <w:szCs w:val="16"/>
              </w:rPr>
            </w:pPr>
            <w:r w:rsidRPr="0033703B">
              <w:rPr>
                <w:szCs w:val="16"/>
              </w:rPr>
              <w:t>--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3703B" w:rsidRPr="0033703B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33703B">
              <w:rPr>
                <w:szCs w:val="16"/>
              </w:rPr>
              <w:t>8</w:t>
            </w:r>
          </w:p>
        </w:tc>
      </w:tr>
    </w:tbl>
    <w:p w:rsidR="0033703B" w:rsidRDefault="0033703B" w:rsidP="0033703B"/>
    <w:p w:rsidR="0033703B" w:rsidRPr="00CC6AD9" w:rsidRDefault="008B556C" w:rsidP="008B556C">
      <w:pPr>
        <w:pStyle w:val="tblzatcm2"/>
      </w:pPr>
      <w:r>
        <w:tab/>
      </w:r>
      <w:r w:rsidR="00CE3663">
        <w:t>B.4.</w:t>
      </w:r>
      <w:r w:rsidR="0033703B" w:rsidRPr="00CC6AD9">
        <w:t xml:space="preserve"> </w:t>
      </w:r>
      <w:r w:rsidR="0033703B">
        <w:t>Diplomamunka</w:t>
      </w:r>
      <w:r>
        <w:t xml:space="preserve"> </w:t>
      </w:r>
      <w:r>
        <w:tab/>
      </w:r>
      <w:r w:rsidR="0033703B">
        <w:t xml:space="preserve">(4 </w:t>
      </w:r>
      <w:r w:rsidR="0033703B" w:rsidRPr="00CC6AD9">
        <w:t>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2"/>
        <w:gridCol w:w="3592"/>
        <w:gridCol w:w="772"/>
        <w:gridCol w:w="772"/>
        <w:gridCol w:w="772"/>
        <w:gridCol w:w="1547"/>
        <w:gridCol w:w="771"/>
      </w:tblGrid>
      <w:tr w:rsidR="0033703B" w:rsidRPr="00CC6AD9" w:rsidTr="00CB67CA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Előfeltétel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Félév</w:t>
            </w:r>
          </w:p>
        </w:tc>
      </w:tr>
      <w:tr w:rsidR="0033703B" w:rsidRPr="00CC6AD9" w:rsidTr="00CB67CA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oszlopcm1"/>
              <w:jc w:val="both"/>
            </w:pPr>
          </w:p>
        </w:tc>
        <w:tc>
          <w:tcPr>
            <w:tcW w:w="1837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belskzpre1"/>
              <w:jc w:val="both"/>
            </w:pPr>
            <w:r>
              <w:t>Szakdolgozat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belskzpre1"/>
              <w:jc w:val="both"/>
            </w:pPr>
            <w:r>
              <w:t>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belskzpre1"/>
              <w:jc w:val="both"/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belskzpre1"/>
              <w:jc w:val="both"/>
            </w:pPr>
            <w:r>
              <w:t>4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belskzpre1"/>
            </w:pPr>
            <w:r>
              <w:t>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CB67CA" w:rsidP="00CB67CA">
            <w:pPr>
              <w:pStyle w:val="Tblzatbelskzpre1"/>
              <w:jc w:val="both"/>
            </w:pPr>
            <w:r>
              <w:t>10</w:t>
            </w:r>
          </w:p>
        </w:tc>
      </w:tr>
    </w:tbl>
    <w:p w:rsidR="0033703B" w:rsidRDefault="0033703B" w:rsidP="0033703B"/>
    <w:p w:rsidR="0033703B" w:rsidRPr="00CC6AD9" w:rsidRDefault="008B556C" w:rsidP="008B556C">
      <w:pPr>
        <w:pStyle w:val="tblzatcm2"/>
      </w:pPr>
      <w:r>
        <w:tab/>
      </w:r>
      <w:r w:rsidR="00CE3663">
        <w:t>B.5</w:t>
      </w:r>
      <w:r w:rsidR="0033703B" w:rsidRPr="00CC6AD9">
        <w:t xml:space="preserve">. </w:t>
      </w:r>
      <w:r w:rsidR="0033703B" w:rsidRPr="00CE3A15">
        <w:t>Szabadon választható</w:t>
      </w:r>
      <w:r>
        <w:t xml:space="preserve"> </w:t>
      </w:r>
      <w:r>
        <w:tab/>
      </w:r>
      <w:r w:rsidR="0033703B">
        <w:t xml:space="preserve">(2 </w:t>
      </w:r>
      <w:r w:rsidR="0033703B" w:rsidRPr="00CC6AD9">
        <w:t>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39"/>
        <w:gridCol w:w="3580"/>
        <w:gridCol w:w="760"/>
        <w:gridCol w:w="760"/>
        <w:gridCol w:w="761"/>
        <w:gridCol w:w="1536"/>
        <w:gridCol w:w="842"/>
      </w:tblGrid>
      <w:tr w:rsidR="0033703B" w:rsidRPr="00CC6AD9" w:rsidTr="00CB67CA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Előfeltétel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Félév</w:t>
            </w:r>
          </w:p>
        </w:tc>
      </w:tr>
      <w:tr w:rsidR="0033703B" w:rsidRPr="00CC6AD9" w:rsidTr="00CB67CA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oszlopcm1"/>
              <w:jc w:val="both"/>
            </w:pPr>
          </w:p>
        </w:tc>
        <w:tc>
          <w:tcPr>
            <w:tcW w:w="1837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belskzpre1"/>
              <w:jc w:val="both"/>
            </w:pPr>
            <w:r>
              <w:t>Szabadon választható tárgy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belskzpre1"/>
              <w:jc w:val="both"/>
            </w:pPr>
            <w: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belskzpre1"/>
              <w:jc w:val="both"/>
            </w:pPr>
            <w:proofErr w:type="spellStart"/>
            <w:r>
              <w:t>gyj</w:t>
            </w:r>
            <w:proofErr w:type="spellEnd"/>
            <w:r>
              <w:t>./</w:t>
            </w:r>
            <w:proofErr w:type="spellStart"/>
            <w:r>
              <w:t>koll</w:t>
            </w:r>
            <w:proofErr w:type="spellEnd"/>
            <w:r>
              <w:t>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belskzpre1"/>
              <w:jc w:val="both"/>
            </w:pPr>
            <w: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belskzpre1"/>
            </w:pPr>
            <w:r>
              <w:t>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belskzpre1"/>
              <w:jc w:val="both"/>
            </w:pPr>
            <w:r>
              <w:t>tetszőleges</w:t>
            </w:r>
          </w:p>
        </w:tc>
      </w:tr>
    </w:tbl>
    <w:p w:rsidR="0033703B" w:rsidRDefault="0033703B" w:rsidP="0033703B"/>
    <w:p w:rsidR="0033703B" w:rsidRPr="00CC6AD9" w:rsidRDefault="008B556C" w:rsidP="008B556C">
      <w:pPr>
        <w:pStyle w:val="tblzatcm2"/>
      </w:pPr>
      <w:r>
        <w:tab/>
      </w:r>
      <w:r w:rsidR="00CE3663">
        <w:t>B.6</w:t>
      </w:r>
      <w:r w:rsidR="0033703B" w:rsidRPr="00CC6AD9">
        <w:t xml:space="preserve">. </w:t>
      </w:r>
      <w:r w:rsidR="0033703B" w:rsidRPr="004F0EA7">
        <w:t>Szakmódszertan</w:t>
      </w:r>
      <w:r>
        <w:t xml:space="preserve"> </w:t>
      </w:r>
      <w:r>
        <w:tab/>
      </w:r>
      <w:r w:rsidR="0033703B">
        <w:t xml:space="preserve">(4 </w:t>
      </w:r>
      <w:r w:rsidR="0033703B" w:rsidRPr="00CC6AD9">
        <w:t>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6"/>
        <w:gridCol w:w="3592"/>
        <w:gridCol w:w="772"/>
        <w:gridCol w:w="772"/>
        <w:gridCol w:w="772"/>
        <w:gridCol w:w="1547"/>
        <w:gridCol w:w="767"/>
      </w:tblGrid>
      <w:tr w:rsidR="0033703B" w:rsidRPr="00CC6AD9" w:rsidTr="00CB67CA">
        <w:trPr>
          <w:cantSplit/>
          <w:trHeight w:val="227"/>
        </w:trPr>
        <w:tc>
          <w:tcPr>
            <w:tcW w:w="7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Előfeltétel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Félév</w:t>
            </w:r>
          </w:p>
        </w:tc>
      </w:tr>
      <w:tr w:rsidR="0033703B" w:rsidRPr="004F0EA7" w:rsidTr="00CB67CA">
        <w:trPr>
          <w:cantSplit/>
          <w:trHeight w:val="227"/>
        </w:trPr>
        <w:tc>
          <w:tcPr>
            <w:tcW w:w="795" w:type="pct"/>
            <w:shd w:val="clear" w:color="auto" w:fill="auto"/>
            <w:vAlign w:val="center"/>
          </w:tcPr>
          <w:p w:rsidR="0033703B" w:rsidRPr="004F0EA7" w:rsidRDefault="0033703B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33703B" w:rsidRPr="004F0EA7" w:rsidRDefault="0033703B" w:rsidP="00CB67CA">
            <w:pPr>
              <w:rPr>
                <w:sz w:val="16"/>
                <w:szCs w:val="16"/>
              </w:rPr>
            </w:pPr>
            <w:r w:rsidRPr="004F0EA7">
              <w:rPr>
                <w:sz w:val="16"/>
                <w:szCs w:val="16"/>
              </w:rPr>
              <w:t>Nyelvpedagógia 1.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4F0EA7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4F0EA7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33703B" w:rsidRPr="004F0EA7" w:rsidRDefault="0033703B" w:rsidP="00CB67CA">
            <w:pPr>
              <w:jc w:val="center"/>
              <w:rPr>
                <w:sz w:val="16"/>
                <w:szCs w:val="16"/>
              </w:rPr>
            </w:pPr>
            <w:proofErr w:type="spellStart"/>
            <w:r w:rsidRPr="004F0EA7">
              <w:rPr>
                <w:sz w:val="16"/>
                <w:szCs w:val="16"/>
              </w:rPr>
              <w:t>gyj</w:t>
            </w:r>
            <w:proofErr w:type="spellEnd"/>
            <w:r w:rsidRPr="004F0EA7">
              <w:rPr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4F0EA7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4F0EA7">
              <w:rPr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4F0EA7" w:rsidRDefault="0033703B" w:rsidP="00CB67CA">
            <w:pPr>
              <w:pStyle w:val="Tblzatbelskzpre1"/>
              <w:rPr>
                <w:szCs w:val="16"/>
              </w:rPr>
            </w:pPr>
            <w:r w:rsidRPr="004F0EA7">
              <w:rPr>
                <w:szCs w:val="16"/>
              </w:rPr>
              <w:t>--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3703B" w:rsidRPr="004F0EA7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4F0EA7">
              <w:rPr>
                <w:szCs w:val="16"/>
              </w:rPr>
              <w:t>7</w:t>
            </w:r>
          </w:p>
        </w:tc>
      </w:tr>
      <w:tr w:rsidR="0033703B" w:rsidRPr="004F0EA7" w:rsidTr="00CB67CA">
        <w:trPr>
          <w:cantSplit/>
          <w:trHeight w:val="227"/>
        </w:trPr>
        <w:tc>
          <w:tcPr>
            <w:tcW w:w="795" w:type="pct"/>
            <w:shd w:val="clear" w:color="auto" w:fill="auto"/>
            <w:vAlign w:val="center"/>
          </w:tcPr>
          <w:p w:rsidR="0033703B" w:rsidRPr="004F0EA7" w:rsidRDefault="0033703B" w:rsidP="00CB67CA">
            <w:pPr>
              <w:pStyle w:val="Tblzatoszlopcm1"/>
              <w:jc w:val="both"/>
              <w:rPr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33703B" w:rsidRPr="004F0EA7" w:rsidRDefault="0033703B" w:rsidP="00CB67CA">
            <w:pPr>
              <w:rPr>
                <w:sz w:val="16"/>
                <w:szCs w:val="16"/>
              </w:rPr>
            </w:pPr>
            <w:r w:rsidRPr="004F0EA7">
              <w:rPr>
                <w:sz w:val="16"/>
                <w:szCs w:val="16"/>
              </w:rPr>
              <w:t>Nyelvpedagógia 2.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4F0EA7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4F0EA7">
              <w:rPr>
                <w:szCs w:val="16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33703B" w:rsidRPr="004F0EA7" w:rsidRDefault="0033703B" w:rsidP="00CB67CA">
            <w:pPr>
              <w:jc w:val="center"/>
              <w:rPr>
                <w:sz w:val="16"/>
                <w:szCs w:val="16"/>
              </w:rPr>
            </w:pPr>
            <w:proofErr w:type="spellStart"/>
            <w:r w:rsidRPr="004F0EA7">
              <w:rPr>
                <w:sz w:val="16"/>
                <w:szCs w:val="16"/>
              </w:rPr>
              <w:t>gyj</w:t>
            </w:r>
            <w:proofErr w:type="spellEnd"/>
            <w:r w:rsidRPr="004F0EA7">
              <w:rPr>
                <w:sz w:val="16"/>
                <w:szCs w:val="16"/>
              </w:rPr>
              <w:t>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4F0EA7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4F0EA7">
              <w:rPr>
                <w:szCs w:val="16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4F0EA7" w:rsidRDefault="0033703B" w:rsidP="00CB67CA">
            <w:pPr>
              <w:pStyle w:val="Tblzatbelskzpre1"/>
              <w:rPr>
                <w:szCs w:val="16"/>
              </w:rPr>
            </w:pPr>
            <w:r w:rsidRPr="004F0EA7">
              <w:rPr>
                <w:szCs w:val="16"/>
              </w:rPr>
              <w:t>--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3703B" w:rsidRPr="004F0EA7" w:rsidRDefault="0033703B" w:rsidP="00CB67CA">
            <w:pPr>
              <w:pStyle w:val="Tblzatbelskzpre1"/>
              <w:jc w:val="both"/>
              <w:rPr>
                <w:szCs w:val="16"/>
              </w:rPr>
            </w:pPr>
            <w:r w:rsidRPr="004F0EA7">
              <w:rPr>
                <w:szCs w:val="16"/>
              </w:rPr>
              <w:t>8</w:t>
            </w:r>
          </w:p>
        </w:tc>
      </w:tr>
    </w:tbl>
    <w:p w:rsidR="0033703B" w:rsidRDefault="0033703B" w:rsidP="0033703B"/>
    <w:p w:rsidR="0033703B" w:rsidRPr="00CC6AD9" w:rsidRDefault="008B556C" w:rsidP="008B556C">
      <w:pPr>
        <w:pStyle w:val="tblzatcm2"/>
      </w:pPr>
      <w:r>
        <w:tab/>
      </w:r>
      <w:r w:rsidR="00CE3663">
        <w:t>B.7</w:t>
      </w:r>
      <w:r w:rsidR="0033703B" w:rsidRPr="00CC6AD9">
        <w:t xml:space="preserve">. </w:t>
      </w:r>
      <w:proofErr w:type="spellStart"/>
      <w:r w:rsidR="0033703B">
        <w:t>Zárószigorlat</w:t>
      </w:r>
      <w:proofErr w:type="spellEnd"/>
      <w:r>
        <w:t xml:space="preserve"> </w:t>
      </w:r>
      <w:r>
        <w:tab/>
      </w:r>
      <w:r w:rsidR="0033703B">
        <w:t xml:space="preserve">(1 </w:t>
      </w:r>
      <w:r w:rsidR="0033703B" w:rsidRPr="00CC6AD9">
        <w:t>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2"/>
        <w:gridCol w:w="3592"/>
        <w:gridCol w:w="772"/>
        <w:gridCol w:w="772"/>
        <w:gridCol w:w="772"/>
        <w:gridCol w:w="1547"/>
        <w:gridCol w:w="771"/>
      </w:tblGrid>
      <w:tr w:rsidR="0033703B" w:rsidRPr="00CC6AD9" w:rsidTr="00CB67CA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Kód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Tantárgy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Óra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Telj.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Kredit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Előfeltétel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fejlc1"/>
              <w:jc w:val="both"/>
            </w:pPr>
            <w:r w:rsidRPr="00CC6AD9">
              <w:t>Félév</w:t>
            </w:r>
          </w:p>
        </w:tc>
      </w:tr>
      <w:tr w:rsidR="0033703B" w:rsidRPr="00CC6AD9" w:rsidTr="00CB67CA">
        <w:trPr>
          <w:cantSplit/>
          <w:trHeight w:val="227"/>
        </w:trPr>
        <w:tc>
          <w:tcPr>
            <w:tcW w:w="793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oszlopcm1"/>
              <w:jc w:val="both"/>
            </w:pPr>
          </w:p>
        </w:tc>
        <w:tc>
          <w:tcPr>
            <w:tcW w:w="1837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belskzpre1"/>
              <w:jc w:val="both"/>
            </w:pPr>
            <w:proofErr w:type="spellStart"/>
            <w:r>
              <w:t>Zárószigorlat</w:t>
            </w:r>
            <w:proofErr w:type="spellEnd"/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belskzpre1"/>
              <w:jc w:val="both"/>
            </w:pPr>
            <w:r>
              <w:t>--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belskzpre1"/>
              <w:jc w:val="both"/>
            </w:pPr>
            <w:proofErr w:type="spellStart"/>
            <w:r>
              <w:t>szig</w:t>
            </w:r>
            <w:proofErr w:type="spellEnd"/>
            <w:r>
              <w:t>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belskzpre1"/>
              <w:jc w:val="both"/>
            </w:pPr>
            <w: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03B" w:rsidRPr="00CC6AD9" w:rsidRDefault="0033703B" w:rsidP="00CB67CA">
            <w:pPr>
              <w:pStyle w:val="Tblzatbelskzpre1"/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33703B" w:rsidRPr="00CC6AD9" w:rsidRDefault="00CB67CA" w:rsidP="00CB67CA">
            <w:pPr>
              <w:pStyle w:val="Tblzatbelskzpre1"/>
              <w:jc w:val="both"/>
            </w:pPr>
            <w:r>
              <w:t>8</w:t>
            </w:r>
          </w:p>
        </w:tc>
      </w:tr>
    </w:tbl>
    <w:p w:rsidR="00471F10" w:rsidRDefault="00471F10" w:rsidP="00260B75"/>
    <w:sectPr w:rsidR="00471F10" w:rsidSect="00260B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8F"/>
    <w:rsid w:val="00260B75"/>
    <w:rsid w:val="002B60D8"/>
    <w:rsid w:val="002E5C0A"/>
    <w:rsid w:val="002E62DB"/>
    <w:rsid w:val="003162E6"/>
    <w:rsid w:val="0033703B"/>
    <w:rsid w:val="00471F10"/>
    <w:rsid w:val="00487277"/>
    <w:rsid w:val="004E6FB0"/>
    <w:rsid w:val="004F0EA7"/>
    <w:rsid w:val="00513FD7"/>
    <w:rsid w:val="00531566"/>
    <w:rsid w:val="00597AD0"/>
    <w:rsid w:val="00692D5D"/>
    <w:rsid w:val="00743B75"/>
    <w:rsid w:val="007C79ED"/>
    <w:rsid w:val="0086718F"/>
    <w:rsid w:val="00893B16"/>
    <w:rsid w:val="008B556C"/>
    <w:rsid w:val="00CB67CA"/>
    <w:rsid w:val="00CE3663"/>
    <w:rsid w:val="00CE3A15"/>
    <w:rsid w:val="00DF74E1"/>
    <w:rsid w:val="00EF16DA"/>
    <w:rsid w:val="00F60448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18F"/>
    <w:pPr>
      <w:spacing w:after="120"/>
      <w:contextualSpacing/>
      <w:jc w:val="both"/>
    </w:pPr>
    <w:rPr>
      <w:rFonts w:eastAsia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rsid w:val="00513FD7"/>
    <w:pPr>
      <w:keepNext/>
      <w:spacing w:before="360" w:line="276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">
    <w:name w:val="Szerző"/>
    <w:basedOn w:val="Norml"/>
    <w:link w:val="SzerzChar"/>
    <w:qFormat/>
    <w:rsid w:val="003162E6"/>
    <w:pPr>
      <w:tabs>
        <w:tab w:val="left" w:pos="1605"/>
      </w:tabs>
    </w:pPr>
    <w:rPr>
      <w:rFonts w:ascii="Constantia" w:hAnsi="Constantia"/>
      <w:sz w:val="28"/>
      <w:szCs w:val="28"/>
    </w:rPr>
  </w:style>
  <w:style w:type="character" w:customStyle="1" w:styleId="SzerzChar">
    <w:name w:val="Szerző Char"/>
    <w:link w:val="Szerz"/>
    <w:rsid w:val="003162E6"/>
    <w:rPr>
      <w:rFonts w:ascii="Constantia" w:hAnsi="Constantia"/>
      <w:sz w:val="28"/>
      <w:szCs w:val="28"/>
    </w:rPr>
  </w:style>
  <w:style w:type="paragraph" w:customStyle="1" w:styleId="Bekezds">
    <w:name w:val="Bekezdés"/>
    <w:basedOn w:val="Norml"/>
    <w:link w:val="BekezdsChar"/>
    <w:qFormat/>
    <w:rsid w:val="003162E6"/>
    <w:pPr>
      <w:ind w:firstLine="454"/>
    </w:pPr>
    <w:rPr>
      <w:rFonts w:ascii="Constantia" w:hAnsi="Constantia"/>
      <w:sz w:val="20"/>
    </w:rPr>
  </w:style>
  <w:style w:type="character" w:customStyle="1" w:styleId="BekezdsChar">
    <w:name w:val="Bekezdés Char"/>
    <w:link w:val="Bekezds"/>
    <w:rsid w:val="003162E6"/>
    <w:rPr>
      <w:rFonts w:ascii="Constantia" w:hAnsi="Constantia"/>
    </w:rPr>
  </w:style>
  <w:style w:type="paragraph" w:customStyle="1" w:styleId="Plda">
    <w:name w:val="Példa"/>
    <w:basedOn w:val="Norml"/>
    <w:link w:val="PldaChar"/>
    <w:qFormat/>
    <w:rsid w:val="003162E6"/>
    <w:pPr>
      <w:ind w:left="794" w:right="454" w:hanging="340"/>
    </w:pPr>
    <w:rPr>
      <w:rFonts w:ascii="Constantia" w:hAnsi="Constantia"/>
      <w:sz w:val="20"/>
    </w:rPr>
  </w:style>
  <w:style w:type="character" w:customStyle="1" w:styleId="PldaChar">
    <w:name w:val="Példa Char"/>
    <w:link w:val="Plda"/>
    <w:rsid w:val="003162E6"/>
    <w:rPr>
      <w:rFonts w:ascii="Constantia" w:hAnsi="Constantia"/>
    </w:rPr>
  </w:style>
  <w:style w:type="paragraph" w:customStyle="1" w:styleId="Ritktott">
    <w:name w:val="Ritkított"/>
    <w:basedOn w:val="Bekezds"/>
    <w:link w:val="RitktottChar"/>
    <w:qFormat/>
    <w:rsid w:val="003162E6"/>
    <w:rPr>
      <w:spacing w:val="80"/>
    </w:rPr>
  </w:style>
  <w:style w:type="character" w:customStyle="1" w:styleId="RitktottChar">
    <w:name w:val="Ritkított Char"/>
    <w:link w:val="Ritktott"/>
    <w:rsid w:val="003162E6"/>
    <w:rPr>
      <w:rFonts w:ascii="Constantia" w:hAnsi="Constantia"/>
      <w:spacing w:val="80"/>
    </w:rPr>
  </w:style>
  <w:style w:type="character" w:customStyle="1" w:styleId="Cmsor1Char">
    <w:name w:val="Címsor 1 Char"/>
    <w:basedOn w:val="Bekezdsalapbettpusa"/>
    <w:link w:val="Cmsor1"/>
    <w:uiPriority w:val="9"/>
    <w:rsid w:val="00513FD7"/>
    <w:rPr>
      <w:rFonts w:ascii="Constantia" w:eastAsiaTheme="majorEastAsia" w:hAnsi="Constantia" w:cstheme="majorBidi"/>
      <w:b/>
      <w:bCs/>
      <w:kern w:val="32"/>
      <w:sz w:val="22"/>
      <w:szCs w:val="32"/>
    </w:rPr>
  </w:style>
  <w:style w:type="paragraph" w:styleId="Cm">
    <w:name w:val="Title"/>
    <w:basedOn w:val="Norml"/>
    <w:next w:val="Norml"/>
    <w:link w:val="CmChar"/>
    <w:qFormat/>
    <w:rsid w:val="003162E6"/>
    <w:rPr>
      <w:rFonts w:ascii="Constantia" w:hAnsi="Constantia"/>
      <w:b/>
      <w:sz w:val="36"/>
      <w:szCs w:val="36"/>
    </w:rPr>
  </w:style>
  <w:style w:type="character" w:customStyle="1" w:styleId="CmChar">
    <w:name w:val="Cím Char"/>
    <w:link w:val="Cm"/>
    <w:rsid w:val="003162E6"/>
    <w:rPr>
      <w:rFonts w:ascii="Constantia" w:hAnsi="Constantia"/>
      <w:b/>
      <w:sz w:val="36"/>
      <w:szCs w:val="36"/>
    </w:rPr>
  </w:style>
  <w:style w:type="paragraph" w:styleId="Alcm">
    <w:name w:val="Subtitle"/>
    <w:basedOn w:val="Norml"/>
    <w:next w:val="Norml"/>
    <w:link w:val="AlcmChar"/>
    <w:qFormat/>
    <w:rsid w:val="003162E6"/>
    <w:rPr>
      <w:rFonts w:ascii="Constantia" w:hAnsi="Constantia"/>
      <w:i/>
      <w:sz w:val="32"/>
      <w:szCs w:val="32"/>
    </w:rPr>
  </w:style>
  <w:style w:type="character" w:customStyle="1" w:styleId="AlcmChar">
    <w:name w:val="Alcím Char"/>
    <w:link w:val="Alcm"/>
    <w:rsid w:val="003162E6"/>
    <w:rPr>
      <w:rFonts w:ascii="Constantia" w:hAnsi="Constantia"/>
      <w:i/>
      <w:sz w:val="32"/>
      <w:szCs w:val="32"/>
    </w:rPr>
  </w:style>
  <w:style w:type="paragraph" w:styleId="Listaszerbekezds">
    <w:name w:val="List Paragraph"/>
    <w:basedOn w:val="Norml"/>
    <w:next w:val="Norml"/>
    <w:uiPriority w:val="34"/>
    <w:qFormat/>
    <w:rsid w:val="003162E6"/>
    <w:pPr>
      <w:ind w:left="720"/>
    </w:pPr>
    <w:rPr>
      <w:rFonts w:eastAsia="SimSun"/>
      <w:lang w:val="de-DE" w:eastAsia="zh-CN"/>
    </w:rPr>
  </w:style>
  <w:style w:type="paragraph" w:customStyle="1" w:styleId="szempont1b-felsorol1">
    <w:name w:val="szempont1b-felsorol1"/>
    <w:basedOn w:val="Norml"/>
    <w:next w:val="Norml"/>
    <w:rsid w:val="0086718F"/>
    <w:pPr>
      <w:numPr>
        <w:numId w:val="1"/>
      </w:numPr>
      <w:tabs>
        <w:tab w:val="clear" w:pos="816"/>
      </w:tabs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paragraph" w:customStyle="1" w:styleId="Tblzatoszlopcm1">
    <w:name w:val="Táblázat oszlopcím1"/>
    <w:basedOn w:val="Norml"/>
    <w:rsid w:val="0086718F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paragraph" w:customStyle="1" w:styleId="Tblzatfejlc1">
    <w:name w:val="Táblázat fejléc1"/>
    <w:basedOn w:val="Norml"/>
    <w:rsid w:val="0086718F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1">
    <w:name w:val="Táblázat belső középre1"/>
    <w:basedOn w:val="Norml"/>
    <w:rsid w:val="0086718F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tblzatcm2">
    <w:name w:val="táblázatcím2"/>
    <w:basedOn w:val="Norml"/>
    <w:link w:val="tblzatcm2Char"/>
    <w:rsid w:val="0086718F"/>
    <w:pPr>
      <w:keepNext/>
      <w:widowControl w:val="0"/>
      <w:tabs>
        <w:tab w:val="center" w:pos="4820"/>
        <w:tab w:val="right" w:pos="9639"/>
      </w:tabs>
      <w:spacing w:after="60"/>
      <w:jc w:val="left"/>
    </w:pPr>
    <w:rPr>
      <w:rFonts w:eastAsia="Times New Roman" w:cs="Times New Roman"/>
      <w:b/>
      <w:lang w:eastAsia="hu-HU"/>
    </w:rPr>
  </w:style>
  <w:style w:type="character" w:customStyle="1" w:styleId="tblzatcm2Char">
    <w:name w:val="táblázatcím2 Char"/>
    <w:basedOn w:val="Bekezdsalapbettpusa"/>
    <w:link w:val="tblzatcm2"/>
    <w:rsid w:val="0086718F"/>
    <w:rPr>
      <w:b/>
      <w:sz w:val="22"/>
      <w:szCs w:val="2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18F"/>
    <w:pPr>
      <w:spacing w:after="120"/>
      <w:contextualSpacing/>
      <w:jc w:val="both"/>
    </w:pPr>
    <w:rPr>
      <w:rFonts w:eastAsia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rsid w:val="00513FD7"/>
    <w:pPr>
      <w:keepNext/>
      <w:spacing w:before="360" w:line="276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">
    <w:name w:val="Szerző"/>
    <w:basedOn w:val="Norml"/>
    <w:link w:val="SzerzChar"/>
    <w:qFormat/>
    <w:rsid w:val="003162E6"/>
    <w:pPr>
      <w:tabs>
        <w:tab w:val="left" w:pos="1605"/>
      </w:tabs>
    </w:pPr>
    <w:rPr>
      <w:rFonts w:ascii="Constantia" w:hAnsi="Constantia"/>
      <w:sz w:val="28"/>
      <w:szCs w:val="28"/>
    </w:rPr>
  </w:style>
  <w:style w:type="character" w:customStyle="1" w:styleId="SzerzChar">
    <w:name w:val="Szerző Char"/>
    <w:link w:val="Szerz"/>
    <w:rsid w:val="003162E6"/>
    <w:rPr>
      <w:rFonts w:ascii="Constantia" w:hAnsi="Constantia"/>
      <w:sz w:val="28"/>
      <w:szCs w:val="28"/>
    </w:rPr>
  </w:style>
  <w:style w:type="paragraph" w:customStyle="1" w:styleId="Bekezds">
    <w:name w:val="Bekezdés"/>
    <w:basedOn w:val="Norml"/>
    <w:link w:val="BekezdsChar"/>
    <w:qFormat/>
    <w:rsid w:val="003162E6"/>
    <w:pPr>
      <w:ind w:firstLine="454"/>
    </w:pPr>
    <w:rPr>
      <w:rFonts w:ascii="Constantia" w:hAnsi="Constantia"/>
      <w:sz w:val="20"/>
    </w:rPr>
  </w:style>
  <w:style w:type="character" w:customStyle="1" w:styleId="BekezdsChar">
    <w:name w:val="Bekezdés Char"/>
    <w:link w:val="Bekezds"/>
    <w:rsid w:val="003162E6"/>
    <w:rPr>
      <w:rFonts w:ascii="Constantia" w:hAnsi="Constantia"/>
    </w:rPr>
  </w:style>
  <w:style w:type="paragraph" w:customStyle="1" w:styleId="Plda">
    <w:name w:val="Példa"/>
    <w:basedOn w:val="Norml"/>
    <w:link w:val="PldaChar"/>
    <w:qFormat/>
    <w:rsid w:val="003162E6"/>
    <w:pPr>
      <w:ind w:left="794" w:right="454" w:hanging="340"/>
    </w:pPr>
    <w:rPr>
      <w:rFonts w:ascii="Constantia" w:hAnsi="Constantia"/>
      <w:sz w:val="20"/>
    </w:rPr>
  </w:style>
  <w:style w:type="character" w:customStyle="1" w:styleId="PldaChar">
    <w:name w:val="Példa Char"/>
    <w:link w:val="Plda"/>
    <w:rsid w:val="003162E6"/>
    <w:rPr>
      <w:rFonts w:ascii="Constantia" w:hAnsi="Constantia"/>
    </w:rPr>
  </w:style>
  <w:style w:type="paragraph" w:customStyle="1" w:styleId="Ritktott">
    <w:name w:val="Ritkított"/>
    <w:basedOn w:val="Bekezds"/>
    <w:link w:val="RitktottChar"/>
    <w:qFormat/>
    <w:rsid w:val="003162E6"/>
    <w:rPr>
      <w:spacing w:val="80"/>
    </w:rPr>
  </w:style>
  <w:style w:type="character" w:customStyle="1" w:styleId="RitktottChar">
    <w:name w:val="Ritkított Char"/>
    <w:link w:val="Ritktott"/>
    <w:rsid w:val="003162E6"/>
    <w:rPr>
      <w:rFonts w:ascii="Constantia" w:hAnsi="Constantia"/>
      <w:spacing w:val="80"/>
    </w:rPr>
  </w:style>
  <w:style w:type="character" w:customStyle="1" w:styleId="Cmsor1Char">
    <w:name w:val="Címsor 1 Char"/>
    <w:basedOn w:val="Bekezdsalapbettpusa"/>
    <w:link w:val="Cmsor1"/>
    <w:uiPriority w:val="9"/>
    <w:rsid w:val="00513FD7"/>
    <w:rPr>
      <w:rFonts w:ascii="Constantia" w:eastAsiaTheme="majorEastAsia" w:hAnsi="Constantia" w:cstheme="majorBidi"/>
      <w:b/>
      <w:bCs/>
      <w:kern w:val="32"/>
      <w:sz w:val="22"/>
      <w:szCs w:val="32"/>
    </w:rPr>
  </w:style>
  <w:style w:type="paragraph" w:styleId="Cm">
    <w:name w:val="Title"/>
    <w:basedOn w:val="Norml"/>
    <w:next w:val="Norml"/>
    <w:link w:val="CmChar"/>
    <w:qFormat/>
    <w:rsid w:val="003162E6"/>
    <w:rPr>
      <w:rFonts w:ascii="Constantia" w:hAnsi="Constantia"/>
      <w:b/>
      <w:sz w:val="36"/>
      <w:szCs w:val="36"/>
    </w:rPr>
  </w:style>
  <w:style w:type="character" w:customStyle="1" w:styleId="CmChar">
    <w:name w:val="Cím Char"/>
    <w:link w:val="Cm"/>
    <w:rsid w:val="003162E6"/>
    <w:rPr>
      <w:rFonts w:ascii="Constantia" w:hAnsi="Constantia"/>
      <w:b/>
      <w:sz w:val="36"/>
      <w:szCs w:val="36"/>
    </w:rPr>
  </w:style>
  <w:style w:type="paragraph" w:styleId="Alcm">
    <w:name w:val="Subtitle"/>
    <w:basedOn w:val="Norml"/>
    <w:next w:val="Norml"/>
    <w:link w:val="AlcmChar"/>
    <w:qFormat/>
    <w:rsid w:val="003162E6"/>
    <w:rPr>
      <w:rFonts w:ascii="Constantia" w:hAnsi="Constantia"/>
      <w:i/>
      <w:sz w:val="32"/>
      <w:szCs w:val="32"/>
    </w:rPr>
  </w:style>
  <w:style w:type="character" w:customStyle="1" w:styleId="AlcmChar">
    <w:name w:val="Alcím Char"/>
    <w:link w:val="Alcm"/>
    <w:rsid w:val="003162E6"/>
    <w:rPr>
      <w:rFonts w:ascii="Constantia" w:hAnsi="Constantia"/>
      <w:i/>
      <w:sz w:val="32"/>
      <w:szCs w:val="32"/>
    </w:rPr>
  </w:style>
  <w:style w:type="paragraph" w:styleId="Listaszerbekezds">
    <w:name w:val="List Paragraph"/>
    <w:basedOn w:val="Norml"/>
    <w:next w:val="Norml"/>
    <w:uiPriority w:val="34"/>
    <w:qFormat/>
    <w:rsid w:val="003162E6"/>
    <w:pPr>
      <w:ind w:left="720"/>
    </w:pPr>
    <w:rPr>
      <w:rFonts w:eastAsia="SimSun"/>
      <w:lang w:val="de-DE" w:eastAsia="zh-CN"/>
    </w:rPr>
  </w:style>
  <w:style w:type="paragraph" w:customStyle="1" w:styleId="szempont1b-felsorol1">
    <w:name w:val="szempont1b-felsorol1"/>
    <w:basedOn w:val="Norml"/>
    <w:next w:val="Norml"/>
    <w:rsid w:val="0086718F"/>
    <w:pPr>
      <w:numPr>
        <w:numId w:val="1"/>
      </w:numPr>
      <w:tabs>
        <w:tab w:val="clear" w:pos="816"/>
      </w:tabs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paragraph" w:customStyle="1" w:styleId="Tblzatoszlopcm1">
    <w:name w:val="Táblázat oszlopcím1"/>
    <w:basedOn w:val="Norml"/>
    <w:rsid w:val="0086718F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paragraph" w:customStyle="1" w:styleId="Tblzatfejlc1">
    <w:name w:val="Táblázat fejléc1"/>
    <w:basedOn w:val="Norml"/>
    <w:rsid w:val="0086718F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1">
    <w:name w:val="Táblázat belső középre1"/>
    <w:basedOn w:val="Norml"/>
    <w:rsid w:val="0086718F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tblzatcm2">
    <w:name w:val="táblázatcím2"/>
    <w:basedOn w:val="Norml"/>
    <w:link w:val="tblzatcm2Char"/>
    <w:rsid w:val="0086718F"/>
    <w:pPr>
      <w:keepNext/>
      <w:widowControl w:val="0"/>
      <w:tabs>
        <w:tab w:val="center" w:pos="4820"/>
        <w:tab w:val="right" w:pos="9639"/>
      </w:tabs>
      <w:spacing w:after="60"/>
      <w:jc w:val="left"/>
    </w:pPr>
    <w:rPr>
      <w:rFonts w:eastAsia="Times New Roman" w:cs="Times New Roman"/>
      <w:b/>
      <w:lang w:eastAsia="hu-HU"/>
    </w:rPr>
  </w:style>
  <w:style w:type="character" w:customStyle="1" w:styleId="tblzatcm2Char">
    <w:name w:val="táblázatcím2 Char"/>
    <w:basedOn w:val="Bekezdsalapbettpusa"/>
    <w:link w:val="tblzatcm2"/>
    <w:rsid w:val="0086718F"/>
    <w:rPr>
      <w:b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873</Words>
  <Characters>6027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2014-04-23T11:25:00Z</dcterms:created>
  <dcterms:modified xsi:type="dcterms:W3CDTF">2014-04-25T12:23:00Z</dcterms:modified>
</cp:coreProperties>
</file>