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3"/>
      </w:tblGrid>
      <w:tr w:rsidR="000D7D35" w:rsidRPr="008A2386" w:rsidTr="00255603">
        <w:tc>
          <w:tcPr>
            <w:tcW w:w="8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D7D35" w:rsidRPr="00334432" w:rsidRDefault="000D7D35" w:rsidP="00255603">
            <w:pPr>
              <w:suppressAutoHyphens/>
              <w:spacing w:before="60"/>
              <w:jc w:val="both"/>
              <w:rPr>
                <w:b/>
                <w:i/>
              </w:rPr>
            </w:pPr>
            <w:r w:rsidRPr="00334432">
              <w:rPr>
                <w:b/>
              </w:rPr>
              <w:t xml:space="preserve">Tantárgyai: 1) </w:t>
            </w:r>
            <w:proofErr w:type="spellStart"/>
            <w:r w:rsidRPr="00334432">
              <w:rPr>
                <w:b/>
              </w:rPr>
              <w:t>Országismeret</w:t>
            </w:r>
            <w:proofErr w:type="spellEnd"/>
            <w:r w:rsidRPr="00334432">
              <w:rPr>
                <w:b/>
              </w:rPr>
              <w:t xml:space="preserve"> 1. 2) </w:t>
            </w:r>
            <w:proofErr w:type="spellStart"/>
            <w:r w:rsidRPr="00334432">
              <w:rPr>
                <w:b/>
              </w:rPr>
              <w:t>Országismeret</w:t>
            </w:r>
            <w:proofErr w:type="spellEnd"/>
            <w:r w:rsidRPr="00334432">
              <w:rPr>
                <w:b/>
              </w:rPr>
              <w:t xml:space="preserve"> 2.</w:t>
            </w:r>
          </w:p>
        </w:tc>
      </w:tr>
    </w:tbl>
    <w:p w:rsidR="000D7D35" w:rsidRPr="008A2386" w:rsidRDefault="000D7D35" w:rsidP="000D7D35">
      <w:pPr>
        <w:suppressAutoHyphens/>
        <w:rPr>
          <w:color w:val="333399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55"/>
        <w:gridCol w:w="2183"/>
      </w:tblGrid>
      <w:tr w:rsidR="000D7D35" w:rsidRPr="008A2386" w:rsidTr="00AA65F8">
        <w:tc>
          <w:tcPr>
            <w:tcW w:w="6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D7D35" w:rsidRPr="008A2386" w:rsidRDefault="000D7D35" w:rsidP="00255603">
            <w:pPr>
              <w:suppressAutoHyphens/>
              <w:jc w:val="both"/>
              <w:rPr>
                <w:b/>
                <w:i/>
              </w:rPr>
            </w:pPr>
            <w:r w:rsidRPr="008A2386">
              <w:rPr>
                <w:b/>
              </w:rPr>
              <w:t>(1</w:t>
            </w:r>
            <w:r>
              <w:rPr>
                <w:b/>
              </w:rPr>
              <w:t>0</w:t>
            </w:r>
            <w:r w:rsidRPr="008A2386">
              <w:rPr>
                <w:b/>
              </w:rPr>
              <w:t xml:space="preserve">.) Tantárgy </w:t>
            </w:r>
            <w:r w:rsidRPr="008A2386">
              <w:t>neve:</w:t>
            </w:r>
            <w:r w:rsidRPr="008A2386">
              <w:rPr>
                <w:b/>
              </w:rPr>
              <w:t xml:space="preserve"> </w:t>
            </w:r>
            <w:proofErr w:type="spellStart"/>
            <w:r w:rsidRPr="008A2386">
              <w:rPr>
                <w:b/>
              </w:rPr>
              <w:t>Országismeret</w:t>
            </w:r>
            <w:proofErr w:type="spellEnd"/>
            <w:r w:rsidRPr="008A2386">
              <w:rPr>
                <w:b/>
              </w:rPr>
              <w:t xml:space="preserve"> 1-2.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D7D35" w:rsidRPr="008A2386" w:rsidRDefault="000D7D35" w:rsidP="00255603">
            <w:pPr>
              <w:suppressAutoHyphens/>
              <w:spacing w:before="60"/>
              <w:jc w:val="both"/>
              <w:rPr>
                <w:b/>
              </w:rPr>
            </w:pPr>
          </w:p>
        </w:tc>
      </w:tr>
      <w:tr w:rsidR="000D7D35" w:rsidRPr="008A2386" w:rsidTr="00AA65F8">
        <w:tc>
          <w:tcPr>
            <w:tcW w:w="90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D7D35" w:rsidRPr="008A2386" w:rsidRDefault="000D7D35" w:rsidP="00255603">
            <w:pPr>
              <w:suppressAutoHyphens/>
              <w:spacing w:before="60"/>
              <w:jc w:val="both"/>
            </w:pPr>
            <w:r w:rsidRPr="008A2386">
              <w:t xml:space="preserve">A tantárgy </w:t>
            </w:r>
            <w:r w:rsidRPr="008A2386">
              <w:rPr>
                <w:b/>
              </w:rPr>
              <w:t>besorolása</w:t>
            </w:r>
            <w:r w:rsidRPr="008A2386">
              <w:t xml:space="preserve">: </w:t>
            </w:r>
            <w:r w:rsidRPr="008911F5">
              <w:rPr>
                <w:b/>
              </w:rPr>
              <w:t xml:space="preserve">kötelező </w:t>
            </w:r>
          </w:p>
        </w:tc>
      </w:tr>
      <w:tr w:rsidR="000D7D35" w:rsidRPr="008A2386" w:rsidTr="00AA65F8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D7D35" w:rsidRPr="008A2386" w:rsidRDefault="000D7D35" w:rsidP="00255603">
            <w:pPr>
              <w:suppressAutoHyphens/>
              <w:spacing w:before="40" w:after="40"/>
              <w:jc w:val="both"/>
            </w:pPr>
            <w:r w:rsidRPr="008A2386">
              <w:rPr>
                <w:b/>
              </w:rPr>
              <w:t>A tantárgy elméleti vagy gyakorlati jellegének mértéke, „képzési karaktere”</w:t>
            </w:r>
            <w:r w:rsidRPr="008A2386">
              <w:rPr>
                <w:b/>
                <w:bdr w:val="dotted" w:sz="4" w:space="0" w:color="auto"/>
                <w:vertAlign w:val="superscript"/>
              </w:rPr>
              <w:t>12</w:t>
            </w:r>
            <w:r w:rsidRPr="008A2386">
              <w:t xml:space="preserve">: </w:t>
            </w:r>
            <w:r>
              <w:rPr>
                <w:b/>
              </w:rPr>
              <w:t xml:space="preserve">100% </w:t>
            </w:r>
            <w:proofErr w:type="spellStart"/>
            <w:r>
              <w:rPr>
                <w:b/>
              </w:rPr>
              <w:t>gyak</w:t>
            </w:r>
            <w:proofErr w:type="spellEnd"/>
            <w:r w:rsidRPr="008A2386">
              <w:rPr>
                <w:b/>
              </w:rPr>
              <w:t xml:space="preserve"> </w:t>
            </w:r>
            <w:r w:rsidRPr="008A2386">
              <w:t>(</w:t>
            </w:r>
            <w:proofErr w:type="spellStart"/>
            <w:r w:rsidRPr="008A2386">
              <w:t>kredit%</w:t>
            </w:r>
            <w:proofErr w:type="spellEnd"/>
            <w:r w:rsidRPr="008A2386">
              <w:t>)</w:t>
            </w:r>
          </w:p>
        </w:tc>
      </w:tr>
      <w:tr w:rsidR="000D7D35" w:rsidRPr="008A2386" w:rsidTr="00AA65F8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D7D35" w:rsidRPr="008A2386" w:rsidRDefault="000D7D35" w:rsidP="00255603">
            <w:pPr>
              <w:suppressAutoHyphens/>
              <w:spacing w:before="60"/>
              <w:jc w:val="both"/>
            </w:pPr>
            <w:r w:rsidRPr="008A2386">
              <w:t xml:space="preserve">A </w:t>
            </w:r>
            <w:r w:rsidRPr="008A2386">
              <w:rPr>
                <w:b/>
              </w:rPr>
              <w:t>tanóra</w:t>
            </w:r>
            <w:r w:rsidRPr="008A2386">
              <w:rPr>
                <w:b/>
                <w:vertAlign w:val="superscript"/>
              </w:rPr>
              <w:footnoteReference w:id="1"/>
            </w:r>
            <w:r w:rsidRPr="008A2386">
              <w:rPr>
                <w:b/>
              </w:rPr>
              <w:t xml:space="preserve"> típusa</w:t>
            </w:r>
            <w:r w:rsidRPr="008A2386">
              <w:t xml:space="preserve">: </w:t>
            </w:r>
            <w:proofErr w:type="spellStart"/>
            <w:r w:rsidRPr="008A2386">
              <w:t>ea</w:t>
            </w:r>
            <w:proofErr w:type="spellEnd"/>
            <w:r w:rsidRPr="008A2386">
              <w:t xml:space="preserve">. / </w:t>
            </w:r>
            <w:r w:rsidRPr="008A2386">
              <w:rPr>
                <w:u w:val="single"/>
              </w:rPr>
              <w:t>szem.</w:t>
            </w:r>
            <w:r w:rsidRPr="008A2386">
              <w:t xml:space="preserve"> / </w:t>
            </w:r>
            <w:proofErr w:type="spellStart"/>
            <w:r w:rsidRPr="008A2386">
              <w:t>gyak</w:t>
            </w:r>
            <w:proofErr w:type="spellEnd"/>
            <w:r w:rsidRPr="008A2386">
              <w:t xml:space="preserve">. / </w:t>
            </w:r>
            <w:proofErr w:type="spellStart"/>
            <w:r w:rsidRPr="008A2386">
              <w:t>konz</w:t>
            </w:r>
            <w:proofErr w:type="spellEnd"/>
            <w:r w:rsidRPr="008A2386">
              <w:t xml:space="preserve">. és </w:t>
            </w:r>
            <w:r w:rsidRPr="008A2386">
              <w:rPr>
                <w:b/>
              </w:rPr>
              <w:t>óraszáma</w:t>
            </w:r>
            <w:r w:rsidRPr="008A2386">
              <w:t xml:space="preserve">: 2 </w:t>
            </w:r>
            <w:r>
              <w:t>ó /hét</w:t>
            </w:r>
          </w:p>
          <w:p w:rsidR="000D7D35" w:rsidRPr="008A2386" w:rsidRDefault="000D7D35" w:rsidP="00255603">
            <w:pPr>
              <w:suppressAutoHyphens/>
              <w:spacing w:before="60"/>
              <w:jc w:val="both"/>
            </w:pPr>
            <w:r w:rsidRPr="008A2386">
              <w:t>(</w:t>
            </w:r>
            <w:r w:rsidRPr="008A2386">
              <w:rPr>
                <w:i/>
              </w:rPr>
              <w:t xml:space="preserve">ha nem (csak) magyarul oktatják a tárgyat, akkor a </w:t>
            </w:r>
            <w:r w:rsidRPr="008A2386">
              <w:rPr>
                <w:b/>
                <w:i/>
              </w:rPr>
              <w:t>nyelve</w:t>
            </w:r>
            <w:r w:rsidRPr="008A2386">
              <w:rPr>
                <w:i/>
              </w:rPr>
              <w:t>: német</w:t>
            </w:r>
          </w:p>
          <w:p w:rsidR="000D7D35" w:rsidRPr="008A2386" w:rsidRDefault="000D7D35" w:rsidP="00255603">
            <w:pPr>
              <w:suppressAutoHyphens/>
              <w:spacing w:before="60"/>
              <w:jc w:val="both"/>
            </w:pPr>
          </w:p>
        </w:tc>
      </w:tr>
      <w:tr w:rsidR="000D7D35" w:rsidRPr="008A2386" w:rsidTr="00AA65F8">
        <w:tc>
          <w:tcPr>
            <w:tcW w:w="90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D7D35" w:rsidRPr="008A2386" w:rsidRDefault="000D7D35" w:rsidP="00255603">
            <w:pPr>
              <w:suppressAutoHyphens/>
              <w:spacing w:before="60"/>
              <w:jc w:val="both"/>
            </w:pPr>
            <w:r w:rsidRPr="008A2386">
              <w:t xml:space="preserve">A </w:t>
            </w:r>
            <w:r w:rsidRPr="008A2386">
              <w:rPr>
                <w:b/>
              </w:rPr>
              <w:t>számonkérés</w:t>
            </w:r>
            <w:r>
              <w:rPr>
                <w:b/>
              </w:rPr>
              <w:t xml:space="preserve"> </w:t>
            </w:r>
            <w:r>
              <w:t>módja</w:t>
            </w:r>
            <w:r w:rsidRPr="008A2386">
              <w:t>: gyakorlati jegy</w:t>
            </w:r>
          </w:p>
          <w:p w:rsidR="000D7D35" w:rsidRPr="008A2386" w:rsidRDefault="000D7D35" w:rsidP="00255603">
            <w:pPr>
              <w:suppressAutoHyphens/>
              <w:spacing w:before="60"/>
              <w:jc w:val="both"/>
              <w:rPr>
                <w:b/>
              </w:rPr>
            </w:pPr>
          </w:p>
        </w:tc>
      </w:tr>
    </w:tbl>
    <w:p w:rsidR="000D7D35" w:rsidRPr="008A2386" w:rsidRDefault="000D7D35" w:rsidP="000D7D35">
      <w:pPr>
        <w:suppressAutoHyphens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38"/>
      </w:tblGrid>
      <w:tr w:rsidR="000D7D35" w:rsidRPr="008A2386" w:rsidTr="00255603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D7D35" w:rsidRPr="008A2386" w:rsidRDefault="000D7D35" w:rsidP="00255603">
            <w:pPr>
              <w:suppressAutoHyphens/>
              <w:spacing w:before="60"/>
              <w:jc w:val="both"/>
              <w:rPr>
                <w:b/>
              </w:rPr>
            </w:pPr>
            <w:r>
              <w:rPr>
                <w:b/>
              </w:rPr>
              <w:t>Tantárgy</w:t>
            </w:r>
            <w:r w:rsidRPr="008A2386">
              <w:rPr>
                <w:b/>
              </w:rPr>
              <w:t>leírás</w:t>
            </w:r>
            <w:r w:rsidRPr="008A2386">
              <w:t xml:space="preserve">: az elsajátítandó </w:t>
            </w:r>
            <w:r w:rsidRPr="008A2386">
              <w:rPr>
                <w:b/>
              </w:rPr>
              <w:t>ismeretanyag tömör, ugyanakkor informáló leírása</w:t>
            </w:r>
          </w:p>
        </w:tc>
      </w:tr>
      <w:tr w:rsidR="000D7D35" w:rsidRPr="008A2386" w:rsidTr="00255603">
        <w:trPr>
          <w:trHeight w:val="280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0D7D35" w:rsidRPr="008A2386" w:rsidRDefault="000D7D35" w:rsidP="00255603">
            <w:pPr>
              <w:jc w:val="both"/>
            </w:pPr>
            <w:r w:rsidRPr="008A2386">
              <w:t xml:space="preserve">Az előadás elsődleges célja, hogy betekintést nyújtson a német nyelvű országok emlékezeti kultúrájának és történelempolitikájának különböző jelenségeibe, alapfogalmaiba és változásaiba. A félév folyamán nem a politikai- illetve eseménytörténetre, hanem olyan aktuális jelenségekre fókuszálunk, mint például a nemzetiszocialista múlt feldolgozása körül fellobbant közéleti viták, vagy a kulturális </w:t>
            </w:r>
            <w:proofErr w:type="spellStart"/>
            <w:r w:rsidRPr="008A2386">
              <w:t>hibriditás</w:t>
            </w:r>
            <w:proofErr w:type="spellEnd"/>
            <w:r w:rsidRPr="008A2386">
              <w:t xml:space="preserve"> és idegenség, a nemzeti és az európai identitások kapcsolatának kérdései. Az identitás- és emlékezetelméleti kérdéshorizontú vizsgálódások főbb eredményeinek megismerése nem csupán a hallgatók általános tájékozottságát fejleszti, hanem gyakorlati relevanciával is bír, hiszen jelentősen hozzájárul a német nyelvű országok aktuális társadalmi és kulturális kérdéseinek és problémáinak a megértéséhez. A kurzus bevezető része a német nyelvű országok politikai és társadalmi berendezkedésének, illetve kulturális intézményeinek a megismerésére szolgál.</w:t>
            </w:r>
          </w:p>
          <w:p w:rsidR="000D7D35" w:rsidRPr="008A2386" w:rsidRDefault="000D7D35" w:rsidP="00255603">
            <w:pPr>
              <w:suppressAutoHyphens/>
              <w:ind w:left="34"/>
            </w:pPr>
          </w:p>
        </w:tc>
      </w:tr>
      <w:tr w:rsidR="000D7D35" w:rsidRPr="008A2386" w:rsidTr="00255603">
        <w:tc>
          <w:tcPr>
            <w:tcW w:w="935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D7D35" w:rsidRPr="008A2386" w:rsidRDefault="000D7D35" w:rsidP="00255603">
            <w:pPr>
              <w:suppressAutoHyphens/>
              <w:ind w:right="-108"/>
            </w:pPr>
            <w:r w:rsidRPr="008A2386">
              <w:t xml:space="preserve">A </w:t>
            </w:r>
            <w:r w:rsidRPr="008A2386">
              <w:rPr>
                <w:b/>
              </w:rPr>
              <w:t>2-5</w:t>
            </w:r>
            <w:r w:rsidRPr="008A2386">
              <w:t xml:space="preserve"> legfontosabb </w:t>
            </w:r>
            <w:r w:rsidRPr="008A2386">
              <w:rPr>
                <w:i/>
              </w:rPr>
              <w:t>kötelező,</w:t>
            </w:r>
            <w:r w:rsidRPr="008A2386">
              <w:t xml:space="preserve"> illetve </w:t>
            </w:r>
            <w:r w:rsidRPr="008A2386">
              <w:rPr>
                <w:i/>
              </w:rPr>
              <w:t>ajánlott</w:t>
            </w:r>
            <w:r>
              <w:rPr>
                <w:i/>
              </w:rPr>
              <w:t xml:space="preserve"> </w:t>
            </w:r>
            <w:proofErr w:type="gramStart"/>
            <w:r w:rsidRPr="008A2386">
              <w:rPr>
                <w:b/>
              </w:rPr>
              <w:t>irodalom</w:t>
            </w:r>
            <w:r w:rsidRPr="008A2386">
              <w:t>(</w:t>
            </w:r>
            <w:proofErr w:type="gramEnd"/>
            <w:r w:rsidRPr="008A2386">
              <w:t>jegyzet, tankönyv) felsorolása bibliográfiai adatokkal (szerző, cím, kiadás adatai, (esetleg oldalak), ISBN)</w:t>
            </w:r>
          </w:p>
          <w:p w:rsidR="000D7D35" w:rsidRPr="008A2386" w:rsidRDefault="000D7D35" w:rsidP="00255603">
            <w:pPr>
              <w:suppressAutoHyphens/>
              <w:ind w:right="-108"/>
            </w:pPr>
          </w:p>
          <w:p w:rsidR="000D7D35" w:rsidRPr="008A2386" w:rsidRDefault="000D7D35" w:rsidP="00255603">
            <w:pPr>
              <w:suppressAutoHyphens/>
              <w:ind w:right="-108"/>
            </w:pPr>
            <w:r w:rsidRPr="008A2386">
              <w:t xml:space="preserve">Schmidt, </w:t>
            </w:r>
            <w:proofErr w:type="spellStart"/>
            <w:r w:rsidRPr="008A2386">
              <w:t>Sabine</w:t>
            </w:r>
            <w:proofErr w:type="spellEnd"/>
            <w:r w:rsidRPr="008A2386">
              <w:t>; Schmidt, Karin (</w:t>
            </w:r>
            <w:proofErr w:type="spellStart"/>
            <w:r w:rsidRPr="008A2386">
              <w:t>Hrsg</w:t>
            </w:r>
            <w:proofErr w:type="spellEnd"/>
            <w:r w:rsidRPr="008A2386">
              <w:t xml:space="preserve">.): </w:t>
            </w:r>
            <w:proofErr w:type="spellStart"/>
            <w:r w:rsidRPr="008A2386">
              <w:rPr>
                <w:i/>
              </w:rPr>
              <w:t>Erinnerungsorte</w:t>
            </w:r>
            <w:proofErr w:type="spellEnd"/>
            <w:r w:rsidRPr="008A2386">
              <w:rPr>
                <w:i/>
              </w:rPr>
              <w:t xml:space="preserve"> – Deutsche </w:t>
            </w:r>
            <w:proofErr w:type="spellStart"/>
            <w:r w:rsidRPr="008A2386">
              <w:rPr>
                <w:i/>
              </w:rPr>
              <w:t>Geschichte</w:t>
            </w:r>
            <w:proofErr w:type="spellEnd"/>
            <w:r w:rsidRPr="008A2386">
              <w:rPr>
                <w:i/>
              </w:rPr>
              <w:t xml:space="preserve"> </w:t>
            </w:r>
            <w:proofErr w:type="spellStart"/>
            <w:r w:rsidRPr="008A2386">
              <w:rPr>
                <w:i/>
              </w:rPr>
              <w:t>im</w:t>
            </w:r>
            <w:proofErr w:type="spellEnd"/>
            <w:r w:rsidRPr="008A2386">
              <w:rPr>
                <w:i/>
              </w:rPr>
              <w:t xml:space="preserve"> </w:t>
            </w:r>
            <w:proofErr w:type="spellStart"/>
            <w:r w:rsidRPr="008A2386">
              <w:rPr>
                <w:i/>
              </w:rPr>
              <w:t>DaF-Unterricht</w:t>
            </w:r>
            <w:proofErr w:type="spellEnd"/>
            <w:r w:rsidRPr="008A2386">
              <w:t xml:space="preserve">. Berlin: </w:t>
            </w:r>
            <w:proofErr w:type="spellStart"/>
            <w:r w:rsidRPr="008A2386">
              <w:t>Cornelsen</w:t>
            </w:r>
            <w:proofErr w:type="spellEnd"/>
            <w:r w:rsidRPr="008A2386">
              <w:t>, 2007</w:t>
            </w:r>
          </w:p>
          <w:p w:rsidR="000D7D35" w:rsidRPr="008A2386" w:rsidRDefault="000D7D35" w:rsidP="00255603">
            <w:pPr>
              <w:jc w:val="both"/>
            </w:pPr>
            <w:r w:rsidRPr="008A2386">
              <w:t xml:space="preserve">Horváth, Andrea &amp; </w:t>
            </w:r>
            <w:proofErr w:type="spellStart"/>
            <w:r w:rsidRPr="008A2386">
              <w:t>Pabis</w:t>
            </w:r>
            <w:proofErr w:type="spellEnd"/>
            <w:r w:rsidRPr="008A2386">
              <w:t xml:space="preserve">, Eszter (Hg.): </w:t>
            </w:r>
            <w:proofErr w:type="spellStart"/>
            <w:r w:rsidRPr="008A2386">
              <w:rPr>
                <w:i/>
              </w:rPr>
              <w:t>Gedächtnis-Identität-Interkulturalität</w:t>
            </w:r>
            <w:proofErr w:type="spellEnd"/>
            <w:r w:rsidRPr="008A2386">
              <w:rPr>
                <w:i/>
              </w:rPr>
              <w:t xml:space="preserve">. </w:t>
            </w:r>
            <w:proofErr w:type="spellStart"/>
            <w:r w:rsidRPr="008A2386">
              <w:rPr>
                <w:i/>
              </w:rPr>
              <w:t>Ein</w:t>
            </w:r>
            <w:proofErr w:type="spellEnd"/>
            <w:r w:rsidRPr="008A2386">
              <w:rPr>
                <w:i/>
              </w:rPr>
              <w:t xml:space="preserve"> </w:t>
            </w:r>
            <w:proofErr w:type="spellStart"/>
            <w:r w:rsidRPr="008A2386">
              <w:rPr>
                <w:i/>
              </w:rPr>
              <w:t>kulturwissenschaftliches</w:t>
            </w:r>
            <w:proofErr w:type="spellEnd"/>
            <w:r w:rsidRPr="008A2386">
              <w:rPr>
                <w:i/>
              </w:rPr>
              <w:t xml:space="preserve"> </w:t>
            </w:r>
            <w:proofErr w:type="spellStart"/>
            <w:r w:rsidRPr="008A2386">
              <w:rPr>
                <w:i/>
              </w:rPr>
              <w:t>Studienbuch</w:t>
            </w:r>
            <w:proofErr w:type="spellEnd"/>
            <w:r w:rsidRPr="008A2386">
              <w:t>. Budapest: Bölcsész Konzorcium HEFOP, 2006.</w:t>
            </w:r>
          </w:p>
          <w:p w:rsidR="000D7D35" w:rsidRPr="008A2386" w:rsidRDefault="000D7D35" w:rsidP="00255603">
            <w:proofErr w:type="spellStart"/>
            <w:r w:rsidRPr="008A2386">
              <w:t>Aleida</w:t>
            </w:r>
            <w:proofErr w:type="spellEnd"/>
            <w:r w:rsidRPr="008A2386">
              <w:t xml:space="preserve"> Assmann, </w:t>
            </w:r>
            <w:proofErr w:type="spellStart"/>
            <w:r w:rsidRPr="008A2386">
              <w:t>Ute</w:t>
            </w:r>
            <w:proofErr w:type="spellEnd"/>
            <w:r w:rsidRPr="008A2386">
              <w:t xml:space="preserve"> </w:t>
            </w:r>
            <w:proofErr w:type="spellStart"/>
            <w:r w:rsidRPr="008A2386">
              <w:t>Frevert</w:t>
            </w:r>
            <w:proofErr w:type="spellEnd"/>
            <w:r w:rsidRPr="008A2386">
              <w:t xml:space="preserve">: </w:t>
            </w:r>
            <w:proofErr w:type="spellStart"/>
            <w:r w:rsidRPr="008A2386">
              <w:rPr>
                <w:i/>
              </w:rPr>
              <w:t>Geschichtsvergessenheit</w:t>
            </w:r>
            <w:proofErr w:type="spellEnd"/>
            <w:r w:rsidRPr="008A2386">
              <w:rPr>
                <w:i/>
              </w:rPr>
              <w:t xml:space="preserve"> – </w:t>
            </w:r>
            <w:proofErr w:type="spellStart"/>
            <w:r w:rsidRPr="008A2386">
              <w:rPr>
                <w:i/>
              </w:rPr>
              <w:t>Geschichtsversessenheit</w:t>
            </w:r>
            <w:proofErr w:type="spellEnd"/>
            <w:r w:rsidRPr="008A2386">
              <w:rPr>
                <w:i/>
              </w:rPr>
              <w:t xml:space="preserve">. </w:t>
            </w:r>
            <w:proofErr w:type="spellStart"/>
            <w:r w:rsidRPr="008A2386">
              <w:rPr>
                <w:i/>
              </w:rPr>
              <w:t>Vom</w:t>
            </w:r>
            <w:proofErr w:type="spellEnd"/>
            <w:r w:rsidRPr="008A2386">
              <w:rPr>
                <w:i/>
              </w:rPr>
              <w:t xml:space="preserve"> </w:t>
            </w:r>
            <w:proofErr w:type="spellStart"/>
            <w:r w:rsidRPr="008A2386">
              <w:rPr>
                <w:i/>
              </w:rPr>
              <w:t>Umgang</w:t>
            </w:r>
            <w:proofErr w:type="spellEnd"/>
            <w:r w:rsidRPr="008A2386">
              <w:rPr>
                <w:i/>
              </w:rPr>
              <w:t xml:space="preserve"> mit </w:t>
            </w:r>
            <w:proofErr w:type="spellStart"/>
            <w:r w:rsidRPr="008A2386">
              <w:rPr>
                <w:i/>
              </w:rPr>
              <w:t>deutschen</w:t>
            </w:r>
            <w:proofErr w:type="spellEnd"/>
            <w:r w:rsidRPr="008A2386">
              <w:rPr>
                <w:i/>
              </w:rPr>
              <w:t xml:space="preserve"> </w:t>
            </w:r>
            <w:proofErr w:type="spellStart"/>
            <w:r w:rsidRPr="008A2386">
              <w:rPr>
                <w:i/>
              </w:rPr>
              <w:t>Vergangenheiten</w:t>
            </w:r>
            <w:proofErr w:type="spellEnd"/>
            <w:r w:rsidRPr="008A2386">
              <w:rPr>
                <w:i/>
              </w:rPr>
              <w:t xml:space="preserve"> </w:t>
            </w:r>
            <w:proofErr w:type="spellStart"/>
            <w:r w:rsidRPr="008A2386">
              <w:rPr>
                <w:i/>
              </w:rPr>
              <w:t>nach</w:t>
            </w:r>
            <w:proofErr w:type="spellEnd"/>
            <w:r w:rsidRPr="008A2386">
              <w:rPr>
                <w:i/>
              </w:rPr>
              <w:t xml:space="preserve"> 1945</w:t>
            </w:r>
            <w:r w:rsidRPr="008A2386">
              <w:t>, Stuttgart: DVA, 1999</w:t>
            </w:r>
          </w:p>
          <w:p w:rsidR="000D7D35" w:rsidRPr="008A2386" w:rsidRDefault="000D7D35" w:rsidP="00255603">
            <w:pPr>
              <w:jc w:val="both"/>
            </w:pPr>
            <w:proofErr w:type="spellStart"/>
            <w:r w:rsidRPr="008A2386">
              <w:rPr>
                <w:i/>
              </w:rPr>
              <w:t>Tatsachen</w:t>
            </w:r>
            <w:proofErr w:type="spellEnd"/>
            <w:r w:rsidRPr="008A2386">
              <w:rPr>
                <w:i/>
              </w:rPr>
              <w:t xml:space="preserve"> </w:t>
            </w:r>
            <w:proofErr w:type="spellStart"/>
            <w:r w:rsidRPr="008A2386">
              <w:rPr>
                <w:i/>
              </w:rPr>
              <w:t>über</w:t>
            </w:r>
            <w:proofErr w:type="spellEnd"/>
            <w:r w:rsidRPr="008A2386">
              <w:rPr>
                <w:i/>
              </w:rPr>
              <w:t xml:space="preserve"> </w:t>
            </w:r>
            <w:proofErr w:type="spellStart"/>
            <w:r w:rsidRPr="008A2386">
              <w:rPr>
                <w:i/>
              </w:rPr>
              <w:t>Deutschland</w:t>
            </w:r>
            <w:proofErr w:type="spellEnd"/>
            <w:r w:rsidRPr="008A2386">
              <w:rPr>
                <w:i/>
              </w:rPr>
              <w:t xml:space="preserve">, </w:t>
            </w:r>
            <w:r w:rsidRPr="008A2386">
              <w:t xml:space="preserve">Berlin: </w:t>
            </w:r>
            <w:proofErr w:type="spellStart"/>
            <w:r w:rsidRPr="008A2386">
              <w:t>Societäts-Vlg</w:t>
            </w:r>
            <w:proofErr w:type="spellEnd"/>
            <w:r w:rsidRPr="008A2386">
              <w:t>. (</w:t>
            </w:r>
            <w:proofErr w:type="spellStart"/>
            <w:r w:rsidRPr="008A2386">
              <w:t>www.tatsachen-ueber-deutschland.de</w:t>
            </w:r>
            <w:proofErr w:type="spellEnd"/>
            <w:r w:rsidRPr="008A2386">
              <w:t>)</w:t>
            </w:r>
          </w:p>
          <w:p w:rsidR="000D7D35" w:rsidRPr="008A2386" w:rsidRDefault="000D7D35" w:rsidP="00255603">
            <w:pPr>
              <w:jc w:val="both"/>
            </w:pPr>
          </w:p>
          <w:p w:rsidR="000D7D35" w:rsidRPr="008A2386" w:rsidRDefault="000D7D35" w:rsidP="00255603">
            <w:pPr>
              <w:suppressAutoHyphens/>
              <w:ind w:right="-108"/>
              <w:rPr>
                <w:b/>
              </w:rPr>
            </w:pPr>
          </w:p>
        </w:tc>
      </w:tr>
      <w:tr w:rsidR="000D7D35" w:rsidRPr="008A2386" w:rsidTr="00255603"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:rsidR="000D7D35" w:rsidRPr="008A2386" w:rsidRDefault="000D7D35" w:rsidP="00255603">
            <w:pPr>
              <w:suppressAutoHyphens/>
              <w:ind w:left="34"/>
            </w:pPr>
          </w:p>
        </w:tc>
      </w:tr>
      <w:tr w:rsidR="000D7D35" w:rsidRPr="008A2386" w:rsidTr="00255603">
        <w:tc>
          <w:tcPr>
            <w:tcW w:w="935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D7D35" w:rsidRPr="008A2386" w:rsidRDefault="000D7D35" w:rsidP="00255603">
            <w:pPr>
              <w:suppressAutoHyphens/>
              <w:jc w:val="both"/>
            </w:pPr>
          </w:p>
        </w:tc>
      </w:tr>
      <w:tr w:rsidR="000D7D35" w:rsidRPr="008A2386" w:rsidTr="00255603">
        <w:trPr>
          <w:trHeight w:val="296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0D7D35" w:rsidRPr="008A2386" w:rsidRDefault="000D7D35" w:rsidP="000D7D35">
            <w:pPr>
              <w:pStyle w:val="Listaszerbekezds"/>
              <w:numPr>
                <w:ilvl w:val="0"/>
                <w:numId w:val="1"/>
              </w:numPr>
              <w:tabs>
                <w:tab w:val="left" w:pos="317"/>
              </w:tabs>
              <w:suppressAutoHyphens/>
            </w:pPr>
          </w:p>
        </w:tc>
      </w:tr>
    </w:tbl>
    <w:p w:rsidR="000D7D35" w:rsidRPr="008A2386" w:rsidRDefault="000D7D35" w:rsidP="000D7D35">
      <w:pPr>
        <w:suppressAutoHyphens/>
      </w:pPr>
    </w:p>
    <w:p w:rsidR="00A91FA7" w:rsidRDefault="00A91FA7" w:rsidP="000D7D35"/>
    <w:sectPr w:rsidR="00A91FA7" w:rsidSect="00A91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CFA" w:rsidRDefault="00742CFA" w:rsidP="000D7D35">
      <w:r>
        <w:separator/>
      </w:r>
    </w:p>
  </w:endnote>
  <w:endnote w:type="continuationSeparator" w:id="0">
    <w:p w:rsidR="00742CFA" w:rsidRDefault="00742CFA" w:rsidP="000D7D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CFA" w:rsidRDefault="00742CFA" w:rsidP="000D7D35">
      <w:r>
        <w:separator/>
      </w:r>
    </w:p>
  </w:footnote>
  <w:footnote w:type="continuationSeparator" w:id="0">
    <w:p w:rsidR="00742CFA" w:rsidRDefault="00742CFA" w:rsidP="000D7D35">
      <w:r>
        <w:continuationSeparator/>
      </w:r>
    </w:p>
  </w:footnote>
  <w:footnote w:id="1">
    <w:p w:rsidR="000D7D35" w:rsidRPr="00A5216A" w:rsidRDefault="000D7D35" w:rsidP="000D7D35">
      <w:pPr>
        <w:pStyle w:val="Lbjegyzetszveg"/>
        <w:ind w:left="142" w:hanging="142"/>
        <w:rPr>
          <w:sz w:val="4"/>
          <w:szCs w:val="4"/>
        </w:rPr>
      </w:pPr>
    </w:p>
    <w:p w:rsidR="000D7D35" w:rsidRPr="0003723C" w:rsidRDefault="000D7D35" w:rsidP="000D7D35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proofErr w:type="spellStart"/>
      <w:r w:rsidRPr="00576C00">
        <w:rPr>
          <w:b/>
        </w:rPr>
        <w:t>N</w:t>
      </w:r>
      <w:r w:rsidRPr="0003723C">
        <w:rPr>
          <w:b/>
          <w:bCs/>
        </w:rPr>
        <w:t>ftv</w:t>
      </w:r>
      <w:proofErr w:type="spellEnd"/>
      <w:r w:rsidRPr="0003723C">
        <w:rPr>
          <w:b/>
          <w:bCs/>
        </w:rPr>
        <w:t xml:space="preserve">. 108. § </w:t>
      </w:r>
      <w:r w:rsidRPr="0003723C">
        <w:t>37.</w:t>
      </w:r>
      <w:r w:rsidRPr="0003723C">
        <w:rPr>
          <w:i/>
        </w:rPr>
        <w:t xml:space="preserve"> tanóra</w:t>
      </w:r>
      <w:r w:rsidRPr="0003723C">
        <w:t xml:space="preserve">: a tantervben meghatározott tanulmányi követelmények teljesítéséhez az oktató személyes közreműködését igénylő foglalkozás (előadás, szeminárium, gyakorlat, konzultáció), amelynek időtartama legalább negyvenöt, legfeljebb hatvan perc.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5514"/>
    <w:multiLevelType w:val="hybridMultilevel"/>
    <w:tmpl w:val="546654F4"/>
    <w:lvl w:ilvl="0" w:tplc="EFFC469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115529FE"/>
    <w:multiLevelType w:val="hybridMultilevel"/>
    <w:tmpl w:val="EC088A1E"/>
    <w:lvl w:ilvl="0" w:tplc="6478D236">
      <w:start w:val="1"/>
      <w:numFmt w:val="bullet"/>
      <w:lvlText w:val="-"/>
      <w:lvlJc w:val="left"/>
      <w:pPr>
        <w:ind w:left="536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7D35"/>
    <w:rsid w:val="000D7D35"/>
    <w:rsid w:val="00371DED"/>
    <w:rsid w:val="00742CFA"/>
    <w:rsid w:val="008F4409"/>
    <w:rsid w:val="00A91FA7"/>
    <w:rsid w:val="00AA65F8"/>
    <w:rsid w:val="00FF5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D7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0D7D35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0D7D35"/>
  </w:style>
  <w:style w:type="character" w:customStyle="1" w:styleId="LbjegyzetszvegChar">
    <w:name w:val="Lábjegyzetszöveg Char"/>
    <w:basedOn w:val="Bekezdsalapbettpusa"/>
    <w:link w:val="Lbjegyzetszveg"/>
    <w:semiHidden/>
    <w:rsid w:val="000D7D3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rsid w:val="000D7D35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1CharCharCharChar">
    <w:name w:val="Char Char1 Char Char Char Char"/>
    <w:basedOn w:val="Norml"/>
    <w:rsid w:val="000D7D35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Listaszerbekezds">
    <w:name w:val="List Paragraph"/>
    <w:basedOn w:val="Norml"/>
    <w:uiPriority w:val="34"/>
    <w:qFormat/>
    <w:rsid w:val="000D7D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2022-02-21T09:22:00Z</dcterms:created>
  <dcterms:modified xsi:type="dcterms:W3CDTF">2022-02-21T09:23:00Z</dcterms:modified>
</cp:coreProperties>
</file>