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736F42" w:rsidRDefault="00EA00FD" w:rsidP="000A0940">
      <w:pPr>
        <w:rPr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736F42">
        <w:rPr>
          <w:lang w:val="hu-HU"/>
        </w:rPr>
        <w:t>Lexikológia előadás</w:t>
      </w:r>
    </w:p>
    <w:p w:rsidR="00C14B68" w:rsidRDefault="00C14B68" w:rsidP="000A0940">
      <w:pPr>
        <w:rPr>
          <w:b/>
          <w:lang w:val="hu-HU"/>
        </w:rPr>
      </w:pPr>
    </w:p>
    <w:p w:rsidR="000A0940" w:rsidRDefault="00C14B68" w:rsidP="000A0940">
      <w:pPr>
        <w:rPr>
          <w:b/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736F42" w:rsidRPr="00736F42">
        <w:rPr>
          <w:lang w:val="hu-HU"/>
        </w:rPr>
        <w:t>előadás</w:t>
      </w:r>
    </w:p>
    <w:p w:rsidR="000A0940" w:rsidRDefault="000A0940" w:rsidP="000A0940">
      <w:pPr>
        <w:rPr>
          <w:b/>
          <w:lang w:val="hu-HU"/>
        </w:rPr>
      </w:pPr>
    </w:p>
    <w:p w:rsidR="00EA00FD" w:rsidRPr="00736F42" w:rsidRDefault="00EA00FD" w:rsidP="000A0940">
      <w:pPr>
        <w:rPr>
          <w:lang w:val="hu-HU"/>
        </w:rPr>
      </w:pPr>
      <w:r>
        <w:rPr>
          <w:b/>
          <w:lang w:val="hu-HU"/>
        </w:rPr>
        <w:t xml:space="preserve">Kód: </w:t>
      </w:r>
      <w:r w:rsidR="00736F42">
        <w:rPr>
          <w:lang w:val="hu-HU"/>
        </w:rPr>
        <w:t>BTNM245OMA</w:t>
      </w:r>
    </w:p>
    <w:p w:rsidR="00EA00FD" w:rsidRDefault="00EA00FD" w:rsidP="000A0940">
      <w:pPr>
        <w:rPr>
          <w:b/>
          <w:lang w:val="hu-HU"/>
        </w:rPr>
      </w:pPr>
    </w:p>
    <w:p w:rsidR="000A0940" w:rsidRPr="00736F42" w:rsidRDefault="00EA00FD" w:rsidP="000A0940">
      <w:pPr>
        <w:rPr>
          <w:lang w:val="hu-HU"/>
        </w:rPr>
      </w:pPr>
      <w:r>
        <w:rPr>
          <w:b/>
          <w:lang w:val="hu-HU"/>
        </w:rPr>
        <w:t xml:space="preserve">Heti óraszám: </w:t>
      </w:r>
      <w:r w:rsidR="00736F42" w:rsidRPr="00736F42">
        <w:rPr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Pr="00736F42" w:rsidRDefault="00EA00FD" w:rsidP="000A0940">
      <w:pPr>
        <w:rPr>
          <w:lang w:val="hu-HU"/>
        </w:rPr>
      </w:pPr>
      <w:r>
        <w:rPr>
          <w:b/>
          <w:lang w:val="hu-HU"/>
        </w:rPr>
        <w:t>Kreditszám:</w:t>
      </w:r>
      <w:r w:rsidR="00736F42">
        <w:rPr>
          <w:b/>
          <w:lang w:val="hu-HU"/>
        </w:rPr>
        <w:t xml:space="preserve"> </w:t>
      </w:r>
      <w:r w:rsidR="00736F42">
        <w:rPr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Pr="00736F42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736F42">
        <w:rPr>
          <w:lang w:val="hu-HU"/>
        </w:rPr>
        <w:t>kollokvium</w:t>
      </w:r>
    </w:p>
    <w:p w:rsidR="000A0940" w:rsidRPr="00A047A2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Leírás:</w:t>
      </w:r>
      <w:r>
        <w:rPr>
          <w:b/>
          <w:lang w:val="hu-HU"/>
        </w:rPr>
        <w:t xml:space="preserve"> </w:t>
      </w:r>
    </w:p>
    <w:p w:rsidR="00C26399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736F42" w:rsidRPr="003734ED" w:rsidRDefault="00736F42" w:rsidP="00EA00FD">
      <w:pPr>
        <w:tabs>
          <w:tab w:val="left" w:pos="34"/>
        </w:tabs>
        <w:jc w:val="both"/>
        <w:rPr>
          <w:b/>
          <w:sz w:val="22"/>
          <w:szCs w:val="22"/>
          <w:lang w:val="hu-HU"/>
        </w:rPr>
      </w:pPr>
      <w:r w:rsidRPr="003734ED">
        <w:rPr>
          <w:sz w:val="22"/>
          <w:szCs w:val="22"/>
          <w:lang w:val="hu-HU"/>
        </w:rPr>
        <w:t xml:space="preserve">A hallgatók az előadáson megismerkednek a lexikológia alapjaival (a </w:t>
      </w:r>
      <w:r w:rsidR="00751B34" w:rsidRPr="003734ED">
        <w:rPr>
          <w:sz w:val="22"/>
          <w:szCs w:val="22"/>
          <w:lang w:val="hu-HU"/>
        </w:rPr>
        <w:t xml:space="preserve">mentális </w:t>
      </w:r>
      <w:r w:rsidRPr="003734ED">
        <w:rPr>
          <w:sz w:val="22"/>
          <w:szCs w:val="22"/>
          <w:lang w:val="hu-HU"/>
        </w:rPr>
        <w:t xml:space="preserve">lexikon fogalmával, szerkezetével, bővítésének lehetőségeivel és típusaival) </w:t>
      </w:r>
      <w:r w:rsidR="00751B34" w:rsidRPr="003734ED">
        <w:rPr>
          <w:sz w:val="22"/>
          <w:szCs w:val="22"/>
          <w:lang w:val="hu-HU"/>
        </w:rPr>
        <w:t xml:space="preserve">elsősorban </w:t>
      </w:r>
      <w:r w:rsidRPr="003734ED">
        <w:rPr>
          <w:sz w:val="22"/>
          <w:szCs w:val="22"/>
          <w:lang w:val="hu-HU"/>
        </w:rPr>
        <w:t>német nyelv</w:t>
      </w:r>
      <w:r w:rsidR="00751B34" w:rsidRPr="003734ED">
        <w:rPr>
          <w:sz w:val="22"/>
          <w:szCs w:val="22"/>
          <w:lang w:val="hu-HU"/>
        </w:rPr>
        <w:t>i példaanyagra</w:t>
      </w:r>
      <w:r w:rsidRPr="003734ED">
        <w:rPr>
          <w:sz w:val="22"/>
          <w:szCs w:val="22"/>
          <w:lang w:val="hu-HU"/>
        </w:rPr>
        <w:t xml:space="preserve"> vonatkoztatva. A tantárgy különös hangsúlyt fektet a németben szokásos szóalkotási eljárásokra (mindenekelőtt a szóképzésre és a szóösszetételre), melyeket időről időre magyar nyelvű példák </w:t>
      </w:r>
      <w:r w:rsidR="00751B34" w:rsidRPr="003734ED">
        <w:rPr>
          <w:sz w:val="22"/>
          <w:szCs w:val="22"/>
          <w:lang w:val="hu-HU"/>
        </w:rPr>
        <w:t>összevető</w:t>
      </w:r>
      <w:r w:rsidRPr="003734ED">
        <w:rPr>
          <w:sz w:val="22"/>
          <w:szCs w:val="22"/>
          <w:lang w:val="hu-HU"/>
        </w:rPr>
        <w:t xml:space="preserve"> bemutatásával is szemléltetünk.</w:t>
      </w:r>
      <w:r w:rsidR="00751B34" w:rsidRPr="003734ED">
        <w:rPr>
          <w:sz w:val="22"/>
          <w:szCs w:val="22"/>
          <w:lang w:val="hu-HU"/>
        </w:rPr>
        <w:t xml:space="preserve"> A tantárgy így átfogó lexikológiai alapismereteket közvetít, olykor német-magyar kontrasztív elemek használatával, illetve lexikológiai kérdések felvetésén és megválaszolásán keresztül fejleszti a hallgatók problémafelismerő és -megoldó készségeit.</w:t>
      </w:r>
    </w:p>
    <w:p w:rsidR="000A0940" w:rsidRPr="00D70621" w:rsidRDefault="000A0940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3734ED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3734ED" w:rsidRDefault="009952AF" w:rsidP="00EA00F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3734ED">
              <w:rPr>
                <w:b/>
                <w:sz w:val="22"/>
                <w:szCs w:val="22"/>
                <w:lang w:val="hu-HU"/>
              </w:rPr>
              <w:t>Hét</w:t>
            </w:r>
          </w:p>
          <w:p w:rsidR="00EA00FD" w:rsidRPr="003734ED" w:rsidRDefault="00EA00FD" w:rsidP="00EA00FD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3734ED" w:rsidRDefault="009952AF" w:rsidP="00EA00F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3734ED">
              <w:rPr>
                <w:b/>
                <w:sz w:val="22"/>
                <w:szCs w:val="22"/>
                <w:lang w:val="hu-HU"/>
              </w:rPr>
              <w:t>Téma</w:t>
            </w:r>
          </w:p>
        </w:tc>
      </w:tr>
      <w:tr w:rsidR="00EA00FD" w:rsidRPr="003734ED" w:rsidTr="00EA00FD">
        <w:tc>
          <w:tcPr>
            <w:tcW w:w="1101" w:type="dxa"/>
            <w:tcBorders>
              <w:top w:val="double" w:sz="6" w:space="0" w:color="auto"/>
            </w:tcBorders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3734ED" w:rsidRDefault="00751B34" w:rsidP="00EA00FD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A lexikológia tárgya és célja. A lexikon. A lexikológia rész- és határterületei.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8127" w:type="dxa"/>
          </w:tcPr>
          <w:p w:rsidR="00EA00FD" w:rsidRPr="003734ED" w:rsidRDefault="00751B34" w:rsidP="00EA00FD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A szó: ortográfiai, fonológiai és morfológiai definíciók. A lexéma.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8127" w:type="dxa"/>
          </w:tcPr>
          <w:p w:rsidR="00EA00FD" w:rsidRPr="003734ED" w:rsidRDefault="00751B34" w:rsidP="00EA00FD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A szóalkotás alapjai: morfológiai alapfogalmak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8127" w:type="dxa"/>
          </w:tcPr>
          <w:p w:rsidR="00EA00FD" w:rsidRPr="003734ED" w:rsidRDefault="00751B34" w:rsidP="00EA00FD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A szóalkotás típusai és fajtái (1)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8127" w:type="dxa"/>
          </w:tcPr>
          <w:p w:rsidR="00EA00FD" w:rsidRPr="003734ED" w:rsidRDefault="00751B34" w:rsidP="00751B34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A szóalkotás típusai és fajtái (2)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8127" w:type="dxa"/>
          </w:tcPr>
          <w:p w:rsidR="00EA00FD" w:rsidRPr="003734ED" w:rsidRDefault="00751B34" w:rsidP="00EA00FD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Az igék szóalkotási módjai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8127" w:type="dxa"/>
          </w:tcPr>
          <w:p w:rsidR="00EA00FD" w:rsidRPr="003734ED" w:rsidRDefault="00751B34" w:rsidP="00EA00FD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A főnevek szóalkotási módjai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ind w:left="360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8127" w:type="dxa"/>
          </w:tcPr>
          <w:p w:rsidR="00EA00FD" w:rsidRPr="003734ED" w:rsidRDefault="00751B34" w:rsidP="00EA00FD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A melléknevek és határozószók szóalkotási módjai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8127" w:type="dxa"/>
          </w:tcPr>
          <w:p w:rsidR="00EA00FD" w:rsidRPr="003734ED" w:rsidRDefault="00751B34" w:rsidP="00751B34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A jövevényszavak: nem natív szókincs, internacionalizmusok, idegen szavak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8127" w:type="dxa"/>
          </w:tcPr>
          <w:p w:rsidR="00EA00FD" w:rsidRPr="003734ED" w:rsidRDefault="00751B34" w:rsidP="00EA00FD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A szójelentés szemantikai szerkezete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11.</w:t>
            </w:r>
          </w:p>
        </w:tc>
        <w:tc>
          <w:tcPr>
            <w:tcW w:w="8127" w:type="dxa"/>
          </w:tcPr>
          <w:p w:rsidR="00EA00FD" w:rsidRPr="003734ED" w:rsidRDefault="00751B34" w:rsidP="00751B34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Frazeologizmusok a mai német nyelvben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12.</w:t>
            </w:r>
          </w:p>
        </w:tc>
        <w:tc>
          <w:tcPr>
            <w:tcW w:w="8127" w:type="dxa"/>
          </w:tcPr>
          <w:p w:rsidR="00EA00FD" w:rsidRPr="003734ED" w:rsidRDefault="00751B34" w:rsidP="009F688B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 xml:space="preserve">A </w:t>
            </w:r>
            <w:r w:rsidR="009F688B" w:rsidRPr="003734ED">
              <w:rPr>
                <w:sz w:val="22"/>
                <w:szCs w:val="22"/>
                <w:lang w:val="hu-HU"/>
              </w:rPr>
              <w:t>lexikon időbeli változása</w:t>
            </w:r>
            <w:r w:rsidRPr="003734ED">
              <w:rPr>
                <w:sz w:val="22"/>
                <w:szCs w:val="22"/>
                <w:lang w:val="hu-HU"/>
              </w:rPr>
              <w:t>: neologizmusok, archaizmusok</w:t>
            </w:r>
            <w:r w:rsidR="009F688B" w:rsidRPr="003734ED">
              <w:rPr>
                <w:sz w:val="22"/>
                <w:szCs w:val="22"/>
                <w:lang w:val="hu-HU"/>
              </w:rPr>
              <w:t>, jelentésváltozás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13.</w:t>
            </w:r>
          </w:p>
        </w:tc>
        <w:tc>
          <w:tcPr>
            <w:tcW w:w="8127" w:type="dxa"/>
          </w:tcPr>
          <w:p w:rsidR="00EA00FD" w:rsidRPr="003734ED" w:rsidRDefault="009F688B" w:rsidP="009F688B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Szakszókincs, terminológia, nyelvi változatok</w:t>
            </w:r>
          </w:p>
        </w:tc>
      </w:tr>
      <w:tr w:rsidR="00EA00FD" w:rsidRPr="003734ED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EA00FD" w:rsidRPr="003734ED" w:rsidRDefault="009F688B" w:rsidP="00EA00FD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Ismétlés, összefoglalás</w:t>
            </w:r>
          </w:p>
        </w:tc>
      </w:tr>
    </w:tbl>
    <w:p w:rsidR="000A0940" w:rsidRPr="00751B34" w:rsidRDefault="000A0940" w:rsidP="000A0940">
      <w:pPr>
        <w:rPr>
          <w:b/>
        </w:rPr>
      </w:pPr>
    </w:p>
    <w:p w:rsidR="00EA00FD" w:rsidRPr="009F688B" w:rsidRDefault="00EA00FD" w:rsidP="000A0940">
      <w:pPr>
        <w:rPr>
          <w:b/>
          <w:lang w:val="hu-HU"/>
        </w:rPr>
      </w:pPr>
      <w:r w:rsidRPr="009F688B">
        <w:rPr>
          <w:b/>
          <w:lang w:val="hu-HU"/>
        </w:rPr>
        <w:t>Kötelező irodalom:</w:t>
      </w:r>
    </w:p>
    <w:p w:rsidR="00EA00FD" w:rsidRPr="003734ED" w:rsidRDefault="009F688B" w:rsidP="000A0940">
      <w:pPr>
        <w:rPr>
          <w:sz w:val="22"/>
          <w:szCs w:val="22"/>
          <w:lang w:val="hu-HU"/>
        </w:rPr>
      </w:pPr>
      <w:r w:rsidRPr="003734ED">
        <w:rPr>
          <w:sz w:val="22"/>
          <w:szCs w:val="22"/>
          <w:lang w:val="hu-HU"/>
        </w:rPr>
        <w:t>Di</w:t>
      </w:r>
      <w:r w:rsidRPr="003734ED">
        <w:rPr>
          <w:spacing w:val="-2"/>
          <w:sz w:val="22"/>
          <w:szCs w:val="22"/>
          <w:lang w:val="hu-HU"/>
        </w:rPr>
        <w:t>g</w:t>
      </w:r>
      <w:r w:rsidRPr="003734ED">
        <w:rPr>
          <w:sz w:val="22"/>
          <w:szCs w:val="22"/>
          <w:lang w:val="hu-HU"/>
        </w:rPr>
        <w:t>i</w:t>
      </w:r>
      <w:r w:rsidRPr="003734ED">
        <w:rPr>
          <w:spacing w:val="1"/>
          <w:sz w:val="22"/>
          <w:szCs w:val="22"/>
          <w:lang w:val="hu-HU"/>
        </w:rPr>
        <w:t>t</w:t>
      </w:r>
      <w:r w:rsidRPr="003734ED">
        <w:rPr>
          <w:spacing w:val="-1"/>
          <w:sz w:val="22"/>
          <w:szCs w:val="22"/>
          <w:lang w:val="hu-HU"/>
        </w:rPr>
        <w:t>á</w:t>
      </w:r>
      <w:r w:rsidRPr="003734ED">
        <w:rPr>
          <w:sz w:val="22"/>
          <w:szCs w:val="22"/>
          <w:lang w:val="hu-HU"/>
        </w:rPr>
        <w:t>l</w:t>
      </w:r>
      <w:r w:rsidRPr="003734ED">
        <w:rPr>
          <w:spacing w:val="1"/>
          <w:sz w:val="22"/>
          <w:szCs w:val="22"/>
          <w:lang w:val="hu-HU"/>
        </w:rPr>
        <w:t>i</w:t>
      </w:r>
      <w:r w:rsidRPr="003734ED">
        <w:rPr>
          <w:sz w:val="22"/>
          <w:szCs w:val="22"/>
          <w:lang w:val="hu-HU"/>
        </w:rPr>
        <w:t>s okt</w:t>
      </w:r>
      <w:r w:rsidRPr="003734ED">
        <w:rPr>
          <w:spacing w:val="-1"/>
          <w:sz w:val="22"/>
          <w:szCs w:val="22"/>
          <w:lang w:val="hu-HU"/>
        </w:rPr>
        <w:t>a</w:t>
      </w:r>
      <w:r w:rsidRPr="003734ED">
        <w:rPr>
          <w:sz w:val="22"/>
          <w:szCs w:val="22"/>
          <w:lang w:val="hu-HU"/>
        </w:rPr>
        <w:t>tási s</w:t>
      </w:r>
      <w:r w:rsidRPr="003734ED">
        <w:rPr>
          <w:spacing w:val="2"/>
          <w:sz w:val="22"/>
          <w:szCs w:val="22"/>
          <w:lang w:val="hu-HU"/>
        </w:rPr>
        <w:t>e</w:t>
      </w:r>
      <w:r w:rsidRPr="003734ED">
        <w:rPr>
          <w:spacing w:val="-2"/>
          <w:sz w:val="22"/>
          <w:szCs w:val="22"/>
          <w:lang w:val="hu-HU"/>
        </w:rPr>
        <w:t>g</w:t>
      </w:r>
      <w:r w:rsidRPr="003734ED">
        <w:rPr>
          <w:spacing w:val="-1"/>
          <w:sz w:val="22"/>
          <w:szCs w:val="22"/>
          <w:lang w:val="hu-HU"/>
        </w:rPr>
        <w:t>é</w:t>
      </w:r>
      <w:r w:rsidRPr="003734ED">
        <w:rPr>
          <w:spacing w:val="2"/>
          <w:sz w:val="22"/>
          <w:szCs w:val="22"/>
          <w:lang w:val="hu-HU"/>
        </w:rPr>
        <w:t>d</w:t>
      </w:r>
      <w:r w:rsidRPr="003734ED">
        <w:rPr>
          <w:spacing w:val="1"/>
          <w:sz w:val="22"/>
          <w:szCs w:val="22"/>
          <w:lang w:val="hu-HU"/>
        </w:rPr>
        <w:t>a</w:t>
      </w:r>
      <w:r w:rsidRPr="003734ED">
        <w:rPr>
          <w:spacing w:val="2"/>
          <w:sz w:val="22"/>
          <w:szCs w:val="22"/>
          <w:lang w:val="hu-HU"/>
        </w:rPr>
        <w:t>n</w:t>
      </w:r>
      <w:r w:rsidRPr="003734ED">
        <w:rPr>
          <w:spacing w:val="-5"/>
          <w:sz w:val="22"/>
          <w:szCs w:val="22"/>
          <w:lang w:val="hu-HU"/>
        </w:rPr>
        <w:t>y</w:t>
      </w:r>
      <w:r w:rsidRPr="003734ED">
        <w:rPr>
          <w:spacing w:val="1"/>
          <w:sz w:val="22"/>
          <w:szCs w:val="22"/>
          <w:lang w:val="hu-HU"/>
        </w:rPr>
        <w:t>a</w:t>
      </w:r>
      <w:r w:rsidRPr="003734ED">
        <w:rPr>
          <w:sz w:val="22"/>
          <w:szCs w:val="22"/>
          <w:lang w:val="hu-HU"/>
        </w:rPr>
        <w:t>gok</w:t>
      </w:r>
    </w:p>
    <w:p w:rsidR="009F688B" w:rsidRPr="009F688B" w:rsidRDefault="009F688B" w:rsidP="000A0940">
      <w:pPr>
        <w:rPr>
          <w:b/>
          <w:lang w:val="hu-HU"/>
        </w:rPr>
      </w:pPr>
    </w:p>
    <w:p w:rsidR="000A0940" w:rsidRPr="009F688B" w:rsidRDefault="000A0940" w:rsidP="000A0940">
      <w:pPr>
        <w:rPr>
          <w:lang w:val="hu-HU"/>
        </w:rPr>
      </w:pPr>
      <w:r w:rsidRPr="009F688B">
        <w:rPr>
          <w:b/>
          <w:lang w:val="hu-HU"/>
        </w:rPr>
        <w:t>Ajánlott irodalom:</w:t>
      </w:r>
      <w:r w:rsidRPr="009F688B">
        <w:rPr>
          <w:lang w:val="hu-HU"/>
        </w:rPr>
        <w:t xml:space="preserve"> </w:t>
      </w:r>
    </w:p>
    <w:p w:rsidR="008D39CB" w:rsidRPr="003734ED" w:rsidRDefault="008D39CB" w:rsidP="009F688B">
      <w:pPr>
        <w:pStyle w:val="Listaszerbekezds"/>
        <w:ind w:left="0"/>
        <w:jc w:val="both"/>
        <w:rPr>
          <w:sz w:val="22"/>
          <w:szCs w:val="22"/>
        </w:rPr>
      </w:pPr>
      <w:proofErr w:type="spellStart"/>
      <w:r w:rsidRPr="003734ED">
        <w:rPr>
          <w:sz w:val="22"/>
          <w:szCs w:val="22"/>
        </w:rPr>
        <w:t>Mrazović</w:t>
      </w:r>
      <w:proofErr w:type="spellEnd"/>
      <w:r w:rsidRPr="003734ED">
        <w:rPr>
          <w:sz w:val="22"/>
          <w:szCs w:val="22"/>
        </w:rPr>
        <w:t>, P</w:t>
      </w:r>
      <w:r w:rsidR="009F688B" w:rsidRPr="003734ED">
        <w:rPr>
          <w:sz w:val="22"/>
          <w:szCs w:val="22"/>
        </w:rPr>
        <w:t>.</w:t>
      </w:r>
      <w:r w:rsidRPr="003734ED">
        <w:rPr>
          <w:sz w:val="22"/>
          <w:szCs w:val="22"/>
        </w:rPr>
        <w:t xml:space="preserve"> &amp; </w:t>
      </w:r>
      <w:proofErr w:type="spellStart"/>
      <w:r w:rsidRPr="003734ED">
        <w:rPr>
          <w:sz w:val="22"/>
          <w:szCs w:val="22"/>
        </w:rPr>
        <w:t>Czichocki</w:t>
      </w:r>
      <w:proofErr w:type="spellEnd"/>
      <w:r w:rsidRPr="003734ED">
        <w:rPr>
          <w:sz w:val="22"/>
          <w:szCs w:val="22"/>
        </w:rPr>
        <w:t>, S</w:t>
      </w:r>
      <w:r w:rsidR="009F688B" w:rsidRPr="003734ED">
        <w:rPr>
          <w:sz w:val="22"/>
          <w:szCs w:val="22"/>
        </w:rPr>
        <w:t>. (1997)</w:t>
      </w:r>
      <w:r w:rsidRPr="003734ED">
        <w:rPr>
          <w:sz w:val="22"/>
          <w:szCs w:val="22"/>
        </w:rPr>
        <w:t xml:space="preserve">: </w:t>
      </w:r>
      <w:proofErr w:type="spellStart"/>
      <w:r w:rsidRPr="003734ED">
        <w:rPr>
          <w:i/>
          <w:iCs/>
          <w:sz w:val="22"/>
          <w:szCs w:val="22"/>
        </w:rPr>
        <w:t>Lexikologie</w:t>
      </w:r>
      <w:proofErr w:type="spellEnd"/>
      <w:r w:rsidRPr="003734ED">
        <w:rPr>
          <w:i/>
          <w:iCs/>
          <w:sz w:val="22"/>
          <w:szCs w:val="22"/>
        </w:rPr>
        <w:t xml:space="preserve"> der </w:t>
      </w:r>
      <w:proofErr w:type="spellStart"/>
      <w:r w:rsidRPr="003734ED">
        <w:rPr>
          <w:i/>
          <w:iCs/>
          <w:sz w:val="22"/>
          <w:szCs w:val="22"/>
        </w:rPr>
        <w:t>deutschen</w:t>
      </w:r>
      <w:proofErr w:type="spellEnd"/>
      <w:r w:rsidRPr="003734ED">
        <w:rPr>
          <w:i/>
          <w:iCs/>
          <w:sz w:val="22"/>
          <w:szCs w:val="22"/>
        </w:rPr>
        <w:t xml:space="preserve"> </w:t>
      </w:r>
      <w:proofErr w:type="spellStart"/>
      <w:r w:rsidRPr="003734ED">
        <w:rPr>
          <w:i/>
          <w:iCs/>
          <w:sz w:val="22"/>
          <w:szCs w:val="22"/>
        </w:rPr>
        <w:t>Sprache</w:t>
      </w:r>
      <w:proofErr w:type="spellEnd"/>
      <w:r w:rsidRPr="003734ED">
        <w:rPr>
          <w:i/>
          <w:iCs/>
          <w:sz w:val="22"/>
          <w:szCs w:val="22"/>
        </w:rPr>
        <w:t>.</w:t>
      </w:r>
      <w:r w:rsidRPr="003734ED">
        <w:rPr>
          <w:sz w:val="22"/>
          <w:szCs w:val="22"/>
        </w:rPr>
        <w:t xml:space="preserve"> Szeged: </w:t>
      </w:r>
      <w:proofErr w:type="spellStart"/>
      <w:r w:rsidRPr="003734ED">
        <w:rPr>
          <w:sz w:val="22"/>
          <w:szCs w:val="22"/>
        </w:rPr>
        <w:t>JATEPress</w:t>
      </w:r>
      <w:proofErr w:type="spellEnd"/>
      <w:r w:rsidRPr="003734ED">
        <w:rPr>
          <w:sz w:val="22"/>
          <w:szCs w:val="22"/>
        </w:rPr>
        <w:t>.</w:t>
      </w:r>
    </w:p>
    <w:p w:rsidR="008D39CB" w:rsidRPr="003734ED" w:rsidRDefault="008D39CB" w:rsidP="009F688B">
      <w:pPr>
        <w:pStyle w:val="Listaszerbekezds"/>
        <w:ind w:left="0"/>
        <w:jc w:val="both"/>
        <w:rPr>
          <w:sz w:val="22"/>
          <w:szCs w:val="22"/>
        </w:rPr>
      </w:pPr>
      <w:proofErr w:type="spellStart"/>
      <w:r w:rsidRPr="003734ED">
        <w:rPr>
          <w:sz w:val="22"/>
          <w:szCs w:val="22"/>
        </w:rPr>
        <w:t>Schippan</w:t>
      </w:r>
      <w:proofErr w:type="spellEnd"/>
      <w:r w:rsidRPr="003734ED">
        <w:rPr>
          <w:sz w:val="22"/>
          <w:szCs w:val="22"/>
        </w:rPr>
        <w:t>, T</w:t>
      </w:r>
      <w:r w:rsidR="009F688B" w:rsidRPr="003734ED">
        <w:rPr>
          <w:sz w:val="22"/>
          <w:szCs w:val="22"/>
        </w:rPr>
        <w:t>. (2002)</w:t>
      </w:r>
      <w:r w:rsidRPr="003734ED">
        <w:rPr>
          <w:sz w:val="22"/>
          <w:szCs w:val="22"/>
        </w:rPr>
        <w:t xml:space="preserve">: </w:t>
      </w:r>
      <w:proofErr w:type="spellStart"/>
      <w:r w:rsidRPr="003734ED">
        <w:rPr>
          <w:i/>
          <w:iCs/>
          <w:sz w:val="22"/>
          <w:szCs w:val="22"/>
        </w:rPr>
        <w:t>Lexikologie</w:t>
      </w:r>
      <w:proofErr w:type="spellEnd"/>
      <w:r w:rsidRPr="003734ED">
        <w:rPr>
          <w:i/>
          <w:iCs/>
          <w:sz w:val="22"/>
          <w:szCs w:val="22"/>
        </w:rPr>
        <w:t xml:space="preserve"> der </w:t>
      </w:r>
      <w:proofErr w:type="spellStart"/>
      <w:r w:rsidRPr="003734ED">
        <w:rPr>
          <w:i/>
          <w:iCs/>
          <w:sz w:val="22"/>
          <w:szCs w:val="22"/>
        </w:rPr>
        <w:t>deutschen</w:t>
      </w:r>
      <w:proofErr w:type="spellEnd"/>
      <w:r w:rsidRPr="003734ED">
        <w:rPr>
          <w:i/>
          <w:iCs/>
          <w:sz w:val="22"/>
          <w:szCs w:val="22"/>
        </w:rPr>
        <w:t xml:space="preserve"> </w:t>
      </w:r>
      <w:proofErr w:type="spellStart"/>
      <w:r w:rsidRPr="003734ED">
        <w:rPr>
          <w:i/>
          <w:iCs/>
          <w:sz w:val="22"/>
          <w:szCs w:val="22"/>
        </w:rPr>
        <w:t>Gegenwartssprache</w:t>
      </w:r>
      <w:proofErr w:type="spellEnd"/>
      <w:r w:rsidRPr="003734ED">
        <w:rPr>
          <w:sz w:val="22"/>
          <w:szCs w:val="22"/>
        </w:rPr>
        <w:t xml:space="preserve">. 2. </w:t>
      </w:r>
      <w:proofErr w:type="spellStart"/>
      <w:r w:rsidR="009F688B" w:rsidRPr="003734ED">
        <w:rPr>
          <w:sz w:val="22"/>
          <w:szCs w:val="22"/>
        </w:rPr>
        <w:t>Auflage</w:t>
      </w:r>
      <w:proofErr w:type="spellEnd"/>
      <w:r w:rsidR="009F688B" w:rsidRPr="003734ED">
        <w:rPr>
          <w:sz w:val="22"/>
          <w:szCs w:val="22"/>
        </w:rPr>
        <w:t xml:space="preserve">. </w:t>
      </w:r>
      <w:proofErr w:type="spellStart"/>
      <w:r w:rsidR="009F688B" w:rsidRPr="003734ED">
        <w:rPr>
          <w:sz w:val="22"/>
          <w:szCs w:val="22"/>
        </w:rPr>
        <w:t>Niemeyer</w:t>
      </w:r>
      <w:proofErr w:type="spellEnd"/>
      <w:r w:rsidRPr="003734ED">
        <w:rPr>
          <w:sz w:val="22"/>
          <w:szCs w:val="22"/>
        </w:rPr>
        <w:t>.</w:t>
      </w:r>
    </w:p>
    <w:p w:rsidR="006277C1" w:rsidRDefault="006277C1"/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F1B59"/>
    <w:multiLevelType w:val="hybridMultilevel"/>
    <w:tmpl w:val="D5BE8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F5230"/>
    <w:multiLevelType w:val="hybridMultilevel"/>
    <w:tmpl w:val="86201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115327"/>
    <w:rsid w:val="002E3551"/>
    <w:rsid w:val="003734ED"/>
    <w:rsid w:val="00413249"/>
    <w:rsid w:val="0046119A"/>
    <w:rsid w:val="004F4E59"/>
    <w:rsid w:val="006277C1"/>
    <w:rsid w:val="00736F42"/>
    <w:rsid w:val="00751B34"/>
    <w:rsid w:val="007A10BA"/>
    <w:rsid w:val="008875B4"/>
    <w:rsid w:val="008D39CB"/>
    <w:rsid w:val="009952AF"/>
    <w:rsid w:val="009F688B"/>
    <w:rsid w:val="00AC0ACE"/>
    <w:rsid w:val="00BF1462"/>
    <w:rsid w:val="00C14B68"/>
    <w:rsid w:val="00C26399"/>
    <w:rsid w:val="00CF57F6"/>
    <w:rsid w:val="00D861F9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39CB"/>
    <w:rPr>
      <w:color w:val="0000FF"/>
      <w:u w:val="single"/>
    </w:rPr>
  </w:style>
  <w:style w:type="paragraph" w:styleId="Szvegtrzs">
    <w:name w:val="Body Text"/>
    <w:basedOn w:val="Norml"/>
    <w:link w:val="SzvegtrzsChar"/>
    <w:rsid w:val="008D39CB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rsid w:val="008D39CB"/>
    <w:rPr>
      <w:rFonts w:ascii="Century Schoolbook" w:eastAsia="Times New Roman" w:hAnsi="Century Schoolbook"/>
      <w:lang w:val="de-DE" w:eastAsia="cs-CZ"/>
    </w:rPr>
  </w:style>
  <w:style w:type="paragraph" w:styleId="Listaszerbekezds">
    <w:name w:val="List Paragraph"/>
    <w:basedOn w:val="Norml"/>
    <w:uiPriority w:val="34"/>
    <w:qFormat/>
    <w:rsid w:val="008D39CB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2022-02-15T09:51:00Z</dcterms:created>
  <dcterms:modified xsi:type="dcterms:W3CDTF">2022-02-15T09:51:00Z</dcterms:modified>
</cp:coreProperties>
</file>