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C87785" w:rsidRDefault="00EA00FD" w:rsidP="000A0940">
      <w:pPr>
        <w:rPr>
          <w:b/>
          <w:smallCaps/>
          <w:lang w:val="hu-HU"/>
        </w:rPr>
      </w:pPr>
      <w:r w:rsidRPr="00C87785">
        <w:rPr>
          <w:b/>
          <w:lang w:val="hu-HU"/>
        </w:rPr>
        <w:t>Kurzuscím</w:t>
      </w:r>
      <w:r w:rsidR="000A0940" w:rsidRPr="00C87785">
        <w:rPr>
          <w:b/>
          <w:lang w:val="hu-HU"/>
        </w:rPr>
        <w:t xml:space="preserve">: </w:t>
      </w:r>
      <w:r w:rsidR="00521544" w:rsidRPr="00C87785">
        <w:rPr>
          <w:b/>
          <w:smallCaps/>
          <w:lang w:val="hu-HU"/>
        </w:rPr>
        <w:t>Záróvizsga-előkészítő szeminárium: írásbeli 2</w:t>
      </w:r>
    </w:p>
    <w:p w:rsidR="00C14B68" w:rsidRPr="00C87785" w:rsidRDefault="00C14B68" w:rsidP="000A0940">
      <w:pPr>
        <w:rPr>
          <w:b/>
          <w:lang w:val="hu-HU"/>
        </w:rPr>
      </w:pPr>
    </w:p>
    <w:p w:rsidR="000A0940" w:rsidRPr="00C87785" w:rsidRDefault="00C14B68" w:rsidP="000A0940">
      <w:pPr>
        <w:rPr>
          <w:b/>
          <w:lang w:val="hu-HU"/>
        </w:rPr>
      </w:pPr>
      <w:r w:rsidRPr="00C87785">
        <w:rPr>
          <w:b/>
          <w:lang w:val="hu-HU"/>
        </w:rPr>
        <w:t>T</w:t>
      </w:r>
      <w:r w:rsidR="000A0940" w:rsidRPr="00C87785">
        <w:rPr>
          <w:b/>
          <w:lang w:val="hu-HU"/>
        </w:rPr>
        <w:t xml:space="preserve">ípus: </w:t>
      </w:r>
      <w:r w:rsidR="00C87785">
        <w:rPr>
          <w:b/>
          <w:lang w:val="hu-HU"/>
        </w:rPr>
        <w:t>szeminárium</w:t>
      </w:r>
    </w:p>
    <w:p w:rsidR="000A0940" w:rsidRPr="00C87785" w:rsidRDefault="000A0940" w:rsidP="000A0940">
      <w:pPr>
        <w:rPr>
          <w:b/>
          <w:lang w:val="hu-HU"/>
        </w:rPr>
      </w:pPr>
    </w:p>
    <w:p w:rsidR="00EA00FD" w:rsidRPr="00C87785" w:rsidRDefault="00EA00FD" w:rsidP="000A0940">
      <w:pPr>
        <w:rPr>
          <w:b/>
          <w:lang w:val="hu-HU"/>
        </w:rPr>
      </w:pPr>
      <w:r w:rsidRPr="00C87785">
        <w:rPr>
          <w:b/>
          <w:lang w:val="hu-HU"/>
        </w:rPr>
        <w:t xml:space="preserve">Kód: </w:t>
      </w:r>
      <w:r w:rsidR="00C87785">
        <w:rPr>
          <w:b/>
          <w:lang w:val="hu-HU"/>
        </w:rPr>
        <w:t>BTNM 414 BA</w:t>
      </w:r>
    </w:p>
    <w:p w:rsidR="00EA00FD" w:rsidRPr="00C87785" w:rsidRDefault="00EA00FD" w:rsidP="000A0940">
      <w:pPr>
        <w:rPr>
          <w:b/>
          <w:lang w:val="hu-HU"/>
        </w:rPr>
      </w:pPr>
    </w:p>
    <w:p w:rsidR="000A0940" w:rsidRPr="00C87785" w:rsidRDefault="00EA00FD" w:rsidP="000A0940">
      <w:pPr>
        <w:rPr>
          <w:b/>
          <w:lang w:val="hu-HU"/>
        </w:rPr>
      </w:pPr>
      <w:r w:rsidRPr="00C87785">
        <w:rPr>
          <w:b/>
          <w:lang w:val="hu-HU"/>
        </w:rPr>
        <w:t xml:space="preserve">Heti óraszám: </w:t>
      </w:r>
      <w:r w:rsidR="00C87785">
        <w:rPr>
          <w:b/>
          <w:lang w:val="hu-HU"/>
        </w:rPr>
        <w:t>2</w:t>
      </w: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EA00FD" w:rsidP="000A0940">
      <w:pPr>
        <w:rPr>
          <w:b/>
          <w:lang w:val="hu-HU"/>
        </w:rPr>
      </w:pPr>
      <w:r w:rsidRPr="00C87785">
        <w:rPr>
          <w:b/>
          <w:lang w:val="hu-HU"/>
        </w:rPr>
        <w:t>Kreditszám:</w:t>
      </w:r>
      <w:r w:rsidR="00C87785">
        <w:rPr>
          <w:b/>
          <w:lang w:val="hu-HU"/>
        </w:rPr>
        <w:t xml:space="preserve"> 2</w:t>
      </w: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lang w:val="hu-HU"/>
        </w:rPr>
      </w:pPr>
      <w:r w:rsidRPr="00C87785">
        <w:rPr>
          <w:b/>
          <w:lang w:val="hu-HU"/>
        </w:rPr>
        <w:t xml:space="preserve">A számonkérés módja: </w:t>
      </w:r>
      <w:r w:rsidR="00C87785">
        <w:rPr>
          <w:b/>
          <w:lang w:val="hu-HU"/>
        </w:rPr>
        <w:t>gyakorlati jegy</w:t>
      </w: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C87785">
        <w:rPr>
          <w:b/>
          <w:lang w:val="hu-HU"/>
        </w:rPr>
        <w:t>Leírás</w:t>
      </w:r>
      <w:r w:rsidR="00EA00FD" w:rsidRPr="00C87785">
        <w:rPr>
          <w:b/>
          <w:lang w:val="hu-HU"/>
        </w:rPr>
        <w:t xml:space="preserve"> (5-15 sor)</w:t>
      </w:r>
      <w:r w:rsidRPr="00C87785">
        <w:rPr>
          <w:b/>
          <w:lang w:val="hu-HU"/>
        </w:rPr>
        <w:t xml:space="preserve">: </w:t>
      </w:r>
    </w:p>
    <w:p w:rsidR="00C87785" w:rsidRDefault="00C87785" w:rsidP="00C87785">
      <w:pPr>
        <w:jc w:val="both"/>
        <w:rPr>
          <w:lang w:val="hu-HU"/>
        </w:rPr>
      </w:pPr>
      <w:r w:rsidRPr="007F7F41">
        <w:rPr>
          <w:lang w:val="hu-HU"/>
        </w:rPr>
        <w:t>A kurzus célja, hogy segítse a hallgató</w:t>
      </w:r>
      <w:r>
        <w:rPr>
          <w:lang w:val="hu-HU"/>
        </w:rPr>
        <w:t>k</w:t>
      </w:r>
      <w:r w:rsidRPr="007F7F41">
        <w:rPr>
          <w:lang w:val="hu-HU"/>
        </w:rPr>
        <w:t xml:space="preserve"> felkészülését a német alapszakos (BA) záróvizsga írásbeli ré</w:t>
      </w:r>
      <w:r>
        <w:rPr>
          <w:lang w:val="hu-HU"/>
        </w:rPr>
        <w:t>szére.</w:t>
      </w:r>
    </w:p>
    <w:p w:rsidR="00C87785" w:rsidRDefault="00C87785" w:rsidP="00C87785">
      <w:pPr>
        <w:jc w:val="both"/>
        <w:rPr>
          <w:lang w:val="hu-HU"/>
        </w:rPr>
      </w:pPr>
      <w:r w:rsidRPr="00143A74">
        <w:rPr>
          <w:lang w:val="hu-HU"/>
        </w:rPr>
        <w:t>A kurzus</w:t>
      </w:r>
      <w:r>
        <w:rPr>
          <w:b/>
          <w:lang w:val="hu-HU"/>
        </w:rPr>
        <w:t xml:space="preserve"> </w:t>
      </w:r>
      <w:r>
        <w:rPr>
          <w:lang w:val="hu-HU"/>
        </w:rPr>
        <w:t xml:space="preserve">a </w:t>
      </w:r>
      <w:r w:rsidRPr="001E3DB1">
        <w:rPr>
          <w:i/>
          <w:lang w:val="hu-HU"/>
        </w:rPr>
        <w:t>Záróvizsga-előkészítő szeminárium 1</w:t>
      </w:r>
      <w:r>
        <w:rPr>
          <w:lang w:val="hu-HU"/>
        </w:rPr>
        <w:t xml:space="preserve"> (írásbeli) folytatása.</w:t>
      </w:r>
    </w:p>
    <w:p w:rsidR="00C87785" w:rsidRDefault="00C87785" w:rsidP="00C87785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Az írásbeli </w:t>
      </w:r>
      <w:r w:rsidRPr="007F7F41">
        <w:rPr>
          <w:lang w:val="hu-HU"/>
        </w:rPr>
        <w:t xml:space="preserve">záróvizsga </w:t>
      </w:r>
      <w:r>
        <w:rPr>
          <w:lang w:val="hu-HU"/>
        </w:rPr>
        <w:t>felépítésének</w:t>
      </w:r>
      <w:r w:rsidRPr="007F7F41">
        <w:rPr>
          <w:lang w:val="hu-HU"/>
        </w:rPr>
        <w:t xml:space="preserve"> megfelelően a kurzus a következő</w:t>
      </w:r>
      <w:r>
        <w:rPr>
          <w:lang w:val="hu-HU"/>
        </w:rPr>
        <w:t>kre fókuszál:</w:t>
      </w:r>
      <w:r w:rsidRPr="007F7F41">
        <w:rPr>
          <w:lang w:val="hu-HU"/>
        </w:rPr>
        <w:t xml:space="preserve"> </w:t>
      </w:r>
    </w:p>
    <w:p w:rsidR="00C87785" w:rsidRDefault="00C87785" w:rsidP="00C87785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Pr="007F7F41">
        <w:rPr>
          <w:lang w:val="hu-HU"/>
        </w:rPr>
        <w:t>(i) korábban már elsajátított nyelvtani témák átismétlése</w:t>
      </w:r>
      <w:r>
        <w:rPr>
          <w:lang w:val="hu-HU"/>
        </w:rPr>
        <w:t xml:space="preserve"> (igemód, főnév, névelő)</w:t>
      </w:r>
    </w:p>
    <w:p w:rsidR="00C87785" w:rsidRDefault="00C87785" w:rsidP="00C87785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Pr="007F7F41">
        <w:rPr>
          <w:lang w:val="hu-HU"/>
        </w:rPr>
        <w:t>(</w:t>
      </w:r>
      <w:proofErr w:type="spellStart"/>
      <w:r w:rsidRPr="007F7F41">
        <w:rPr>
          <w:lang w:val="hu-HU"/>
        </w:rPr>
        <w:t>ii</w:t>
      </w:r>
      <w:proofErr w:type="spellEnd"/>
      <w:r w:rsidRPr="007F7F41">
        <w:rPr>
          <w:lang w:val="hu-HU"/>
        </w:rPr>
        <w:t>) tipikus német m</w:t>
      </w:r>
      <w:r>
        <w:rPr>
          <w:lang w:val="hu-HU"/>
        </w:rPr>
        <w:t>ondatstruktúrák gyakoroltatása</w:t>
      </w:r>
    </w:p>
    <w:p w:rsidR="00C87785" w:rsidRDefault="00C87785" w:rsidP="00C87785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Pr="007F7F41">
        <w:rPr>
          <w:lang w:val="hu-HU"/>
        </w:rPr>
        <w:t>(</w:t>
      </w:r>
      <w:proofErr w:type="spellStart"/>
      <w:r w:rsidRPr="007F7F41">
        <w:rPr>
          <w:lang w:val="hu-HU"/>
        </w:rPr>
        <w:t>iii</w:t>
      </w:r>
      <w:proofErr w:type="spellEnd"/>
      <w:r w:rsidRPr="007F7F41">
        <w:rPr>
          <w:lang w:val="hu-HU"/>
        </w:rPr>
        <w:t>) ir</w:t>
      </w:r>
      <w:r>
        <w:rPr>
          <w:lang w:val="hu-HU"/>
        </w:rPr>
        <w:t>ányított fogalmazás készítése</w:t>
      </w:r>
    </w:p>
    <w:p w:rsidR="00C87785" w:rsidRPr="00A1396B" w:rsidRDefault="00C87785" w:rsidP="00C87785">
      <w:pPr>
        <w:tabs>
          <w:tab w:val="left" w:pos="34"/>
        </w:tabs>
        <w:jc w:val="both"/>
        <w:rPr>
          <w:b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(</w:t>
      </w:r>
      <w:proofErr w:type="spellStart"/>
      <w:r>
        <w:rPr>
          <w:lang w:val="hu-HU"/>
        </w:rPr>
        <w:t>iv</w:t>
      </w:r>
      <w:proofErr w:type="spellEnd"/>
      <w:r>
        <w:rPr>
          <w:lang w:val="hu-HU"/>
        </w:rPr>
        <w:t>) célzott felkészítés a záróvizsga feladataira (hibajavítás, kiegészítés).</w:t>
      </w:r>
    </w:p>
    <w:p w:rsidR="00C26399" w:rsidRPr="00C87785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b/>
          <w:lang w:val="hu-HU"/>
        </w:rPr>
      </w:pPr>
      <w:r w:rsidRPr="00C87785">
        <w:rPr>
          <w:b/>
          <w:lang w:val="hu-HU"/>
        </w:rPr>
        <w:t xml:space="preserve">Tematika: </w:t>
      </w:r>
    </w:p>
    <w:p w:rsidR="000A0940" w:rsidRPr="00C87785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C87785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C87785" w:rsidRDefault="009952AF" w:rsidP="00EA00FD">
            <w:pPr>
              <w:jc w:val="center"/>
              <w:rPr>
                <w:b/>
                <w:lang w:val="hu-HU"/>
              </w:rPr>
            </w:pPr>
            <w:r w:rsidRPr="00C87785">
              <w:rPr>
                <w:b/>
                <w:lang w:val="hu-HU"/>
              </w:rPr>
              <w:t>Hét</w:t>
            </w:r>
          </w:p>
          <w:p w:rsidR="00EA00FD" w:rsidRPr="00C87785" w:rsidRDefault="00EA00FD" w:rsidP="00EA00FD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C87785" w:rsidRDefault="009952AF" w:rsidP="00EA00FD">
            <w:pPr>
              <w:jc w:val="center"/>
              <w:rPr>
                <w:b/>
                <w:lang w:val="hu-HU"/>
              </w:rPr>
            </w:pPr>
            <w:r w:rsidRPr="00C87785">
              <w:rPr>
                <w:b/>
                <w:lang w:val="hu-HU"/>
              </w:rPr>
              <w:t>Téma</w:t>
            </w:r>
          </w:p>
        </w:tc>
      </w:tr>
      <w:tr w:rsidR="00EA00FD" w:rsidRPr="00C87785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C87785" w:rsidRDefault="00C87785" w:rsidP="00EA00FD">
            <w:pPr>
              <w:rPr>
                <w:lang w:val="hu-HU"/>
              </w:rPr>
            </w:pPr>
            <w:r>
              <w:rPr>
                <w:lang w:val="hu-HU"/>
              </w:rPr>
              <w:t>Bevezető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Modi</w:t>
            </w:r>
            <w:proofErr w:type="spellEnd"/>
            <w:r>
              <w:rPr>
                <w:lang w:val="hu-HU"/>
              </w:rPr>
              <w:t xml:space="preserve"> 1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Modi</w:t>
            </w:r>
            <w:proofErr w:type="spellEnd"/>
            <w:r>
              <w:rPr>
                <w:lang w:val="hu-HU"/>
              </w:rPr>
              <w:t xml:space="preserve"> 2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r>
              <w:rPr>
                <w:lang w:val="hu-HU"/>
              </w:rPr>
              <w:t>Szövegalkotás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Substantiv</w:t>
            </w:r>
            <w:proofErr w:type="spellEnd"/>
            <w:r>
              <w:rPr>
                <w:lang w:val="hu-HU"/>
              </w:rPr>
              <w:t xml:space="preserve"> 1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Substantiv</w:t>
            </w:r>
            <w:proofErr w:type="spellEnd"/>
            <w:r>
              <w:rPr>
                <w:lang w:val="hu-HU"/>
              </w:rPr>
              <w:t xml:space="preserve"> 2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Artikelwörter</w:t>
            </w:r>
            <w:proofErr w:type="spellEnd"/>
            <w:r>
              <w:rPr>
                <w:lang w:val="hu-HU"/>
              </w:rPr>
              <w:t xml:space="preserve"> 1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ind w:left="360"/>
              <w:rPr>
                <w:lang w:val="hu-HU"/>
              </w:rPr>
            </w:pPr>
            <w:r w:rsidRPr="00C87785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Artikelwörter</w:t>
            </w:r>
            <w:proofErr w:type="spellEnd"/>
            <w:r>
              <w:rPr>
                <w:lang w:val="hu-HU"/>
              </w:rPr>
              <w:t xml:space="preserve"> 2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r>
              <w:rPr>
                <w:lang w:val="hu-HU"/>
              </w:rPr>
              <w:t>Tipikus német mondatstruktúrák gyakorlása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r>
              <w:rPr>
                <w:lang w:val="hu-HU"/>
              </w:rPr>
              <w:t>Ismétlés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r>
              <w:rPr>
                <w:lang w:val="hu-HU"/>
              </w:rPr>
              <w:t>A záróvizsga feladatainak célzott gyakorlása (pl. hibajavítás, lyukas szöveg)</w:t>
            </w:r>
          </w:p>
        </w:tc>
      </w:tr>
      <w:tr w:rsidR="00EA00FD" w:rsidRPr="00C87785" w:rsidTr="00EA00FD">
        <w:tc>
          <w:tcPr>
            <w:tcW w:w="1101" w:type="dxa"/>
          </w:tcPr>
          <w:p w:rsidR="00EA00FD" w:rsidRPr="00C87785" w:rsidRDefault="00EA00FD" w:rsidP="00EA00FD">
            <w:pPr>
              <w:jc w:val="center"/>
              <w:rPr>
                <w:lang w:val="hu-HU"/>
              </w:rPr>
            </w:pPr>
            <w:r w:rsidRPr="00C87785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EA00FD" w:rsidRPr="00C87785" w:rsidRDefault="00C87785" w:rsidP="00EA00FD">
            <w:pPr>
              <w:rPr>
                <w:lang w:val="hu-HU"/>
              </w:rPr>
            </w:pPr>
            <w:r>
              <w:rPr>
                <w:lang w:val="hu-HU"/>
              </w:rPr>
              <w:t>Záró zh</w:t>
            </w:r>
          </w:p>
        </w:tc>
      </w:tr>
    </w:tbl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  <w:r w:rsidRPr="00C87785">
        <w:rPr>
          <w:b/>
          <w:lang w:val="hu-HU"/>
        </w:rPr>
        <w:t>Kötelező irodalom:</w:t>
      </w:r>
    </w:p>
    <w:p w:rsidR="00C87785" w:rsidRPr="00C87785" w:rsidRDefault="00C87785" w:rsidP="000A0940">
      <w:pPr>
        <w:rPr>
          <w:b/>
          <w:lang w:val="hu-HU"/>
        </w:rPr>
      </w:pPr>
    </w:p>
    <w:p w:rsidR="00C87785" w:rsidRPr="001E3DB1" w:rsidRDefault="00C87785" w:rsidP="00C87785">
      <w:proofErr w:type="spellStart"/>
      <w:r w:rsidRPr="0059289E">
        <w:rPr>
          <w:b/>
          <w:lang w:val="hu-HU"/>
        </w:rPr>
        <w:t>Helbig</w:t>
      </w:r>
      <w:proofErr w:type="spellEnd"/>
      <w:r w:rsidRPr="0059289E">
        <w:rPr>
          <w:lang w:val="hu-HU"/>
        </w:rPr>
        <w:t xml:space="preserve">, Gerhard &amp; </w:t>
      </w:r>
      <w:proofErr w:type="spellStart"/>
      <w:r w:rsidRPr="0059289E">
        <w:rPr>
          <w:b/>
          <w:lang w:val="hu-HU"/>
        </w:rPr>
        <w:t>Buscha</w:t>
      </w:r>
      <w:proofErr w:type="spellEnd"/>
      <w:r w:rsidRPr="0059289E">
        <w:rPr>
          <w:lang w:val="hu-HU"/>
        </w:rPr>
        <w:t xml:space="preserve">, Joachim (2000). </w:t>
      </w:r>
      <w:proofErr w:type="spellStart"/>
      <w:r w:rsidRPr="0059289E">
        <w:rPr>
          <w:i/>
          <w:lang w:val="hu-HU"/>
        </w:rPr>
        <w:t>Übungsg</w:t>
      </w:r>
      <w:r w:rsidRPr="00906E24">
        <w:rPr>
          <w:i/>
        </w:rPr>
        <w:t>rammatik</w:t>
      </w:r>
      <w:proofErr w:type="spellEnd"/>
      <w:r w:rsidRPr="00906E24">
        <w:rPr>
          <w:i/>
        </w:rPr>
        <w:t xml:space="preserve"> Deutsch.</w:t>
      </w:r>
      <w:r>
        <w:t xml:space="preserve"> Berlin: Langenscheidt.</w:t>
      </w:r>
    </w:p>
    <w:p w:rsidR="00C87785" w:rsidRDefault="00C87785" w:rsidP="00C87785">
      <w:pPr>
        <w:rPr>
          <w:b/>
        </w:rPr>
      </w:pPr>
    </w:p>
    <w:p w:rsidR="00C87785" w:rsidRPr="006B25C4" w:rsidRDefault="00C87785" w:rsidP="00C87785">
      <w:proofErr w:type="spellStart"/>
      <w:r w:rsidRPr="006B25C4">
        <w:rPr>
          <w:b/>
        </w:rPr>
        <w:t>Kocsány</w:t>
      </w:r>
      <w:proofErr w:type="spellEnd"/>
      <w:r w:rsidRPr="006B25C4">
        <w:t xml:space="preserve">, Piroska, </w:t>
      </w:r>
      <w:r w:rsidRPr="006B25C4">
        <w:rPr>
          <w:b/>
        </w:rPr>
        <w:t>László</w:t>
      </w:r>
      <w:r w:rsidRPr="006B25C4">
        <w:t xml:space="preserve">, </w:t>
      </w:r>
      <w:proofErr w:type="spellStart"/>
      <w:r w:rsidRPr="006B25C4">
        <w:t>Sarolta</w:t>
      </w:r>
      <w:proofErr w:type="spellEnd"/>
      <w:r w:rsidRPr="006B25C4">
        <w:t xml:space="preserve">, </w:t>
      </w:r>
      <w:proofErr w:type="spellStart"/>
      <w:r w:rsidRPr="006B25C4">
        <w:rPr>
          <w:b/>
        </w:rPr>
        <w:t>Majoros</w:t>
      </w:r>
      <w:proofErr w:type="spellEnd"/>
      <w:r w:rsidRPr="006B25C4">
        <w:t xml:space="preserve">, </w:t>
      </w:r>
      <w:proofErr w:type="spellStart"/>
      <w:r w:rsidRPr="006B25C4">
        <w:t>Krisztián</w:t>
      </w:r>
      <w:proofErr w:type="spellEnd"/>
      <w:r w:rsidRPr="006B25C4">
        <w:t xml:space="preserve"> &amp; </w:t>
      </w:r>
      <w:proofErr w:type="spellStart"/>
      <w:r w:rsidRPr="006B25C4">
        <w:rPr>
          <w:b/>
        </w:rPr>
        <w:t>Tóth</w:t>
      </w:r>
      <w:proofErr w:type="spellEnd"/>
      <w:r w:rsidRPr="006B25C4">
        <w:t xml:space="preserve">, </w:t>
      </w:r>
      <w:proofErr w:type="spellStart"/>
      <w:r w:rsidRPr="006B25C4">
        <w:t>Máté</w:t>
      </w:r>
      <w:proofErr w:type="spellEnd"/>
      <w:r w:rsidRPr="006B25C4">
        <w:t xml:space="preserve"> (2018). </w:t>
      </w:r>
      <w:r w:rsidRPr="006B25C4">
        <w:rPr>
          <w:i/>
        </w:rPr>
        <w:t>Die Wortklassen des Deutschen</w:t>
      </w:r>
      <w:r w:rsidRPr="006B25C4">
        <w:t xml:space="preserve">. Wien: </w:t>
      </w:r>
      <w:proofErr w:type="spellStart"/>
      <w:r w:rsidRPr="006B25C4">
        <w:t>Praesens</w:t>
      </w:r>
      <w:proofErr w:type="spellEnd"/>
      <w:r w:rsidRPr="006B25C4">
        <w:t xml:space="preserve"> Verlag.</w:t>
      </w:r>
    </w:p>
    <w:p w:rsidR="00EA00FD" w:rsidRPr="00C87785" w:rsidRDefault="00EA00FD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lang w:val="hu-HU"/>
        </w:rPr>
      </w:pPr>
      <w:r w:rsidRPr="00C87785">
        <w:rPr>
          <w:b/>
          <w:lang w:val="hu-HU"/>
        </w:rPr>
        <w:t>Ajánlott irodalom:</w:t>
      </w:r>
      <w:r w:rsidRPr="00C87785">
        <w:rPr>
          <w:lang w:val="hu-HU"/>
        </w:rPr>
        <w:t xml:space="preserve"> </w:t>
      </w:r>
    </w:p>
    <w:p w:rsidR="00C87785" w:rsidRDefault="00C87785" w:rsidP="00C87785">
      <w:pPr>
        <w:rPr>
          <w:b/>
        </w:rPr>
      </w:pPr>
      <w:r>
        <w:rPr>
          <w:b/>
        </w:rPr>
        <w:lastRenderedPageBreak/>
        <w:t xml:space="preserve">Dreyer, </w:t>
      </w:r>
      <w:r w:rsidRPr="00906E24">
        <w:t>Hilke</w:t>
      </w:r>
      <w:r>
        <w:rPr>
          <w:b/>
        </w:rPr>
        <w:t xml:space="preserve"> &amp; Schmitt, </w:t>
      </w:r>
      <w:r w:rsidRPr="00906E24">
        <w:t>Richard</w:t>
      </w:r>
      <w:r>
        <w:t xml:space="preserve"> (2000). Lehr- und Übungsbuch der deutschen Grammatik. </w:t>
      </w:r>
      <w:r w:rsidRPr="004E43C2">
        <w:t xml:space="preserve">Ismaning: </w:t>
      </w:r>
      <w:proofErr w:type="spellStart"/>
      <w:r w:rsidRPr="004E43C2">
        <w:t>Hueber</w:t>
      </w:r>
      <w:proofErr w:type="spellEnd"/>
      <w:r w:rsidRPr="004E43C2">
        <w:t xml:space="preserve"> Verlag.</w:t>
      </w:r>
    </w:p>
    <w:p w:rsidR="00C87785" w:rsidRDefault="00C87785" w:rsidP="00C87785">
      <w:pPr>
        <w:rPr>
          <w:b/>
        </w:rPr>
      </w:pPr>
    </w:p>
    <w:p w:rsidR="00C87785" w:rsidRDefault="00C87785" w:rsidP="00C87785">
      <w:r w:rsidRPr="00622053">
        <w:rPr>
          <w:b/>
        </w:rPr>
        <w:t>Hall</w:t>
      </w:r>
      <w:r>
        <w:t>, Karin &amp;</w:t>
      </w:r>
      <w:r w:rsidRPr="00622053">
        <w:t xml:space="preserve"> </w:t>
      </w:r>
      <w:proofErr w:type="spellStart"/>
      <w:r w:rsidRPr="00622053">
        <w:rPr>
          <w:b/>
        </w:rPr>
        <w:t>Scheiner</w:t>
      </w:r>
      <w:proofErr w:type="spellEnd"/>
      <w:r w:rsidRPr="00622053">
        <w:t xml:space="preserve">, Barbara (2000). </w:t>
      </w:r>
      <w:r w:rsidRPr="00622053">
        <w:rPr>
          <w:i/>
        </w:rPr>
        <w:t>Übungsgrammatik für Fortgeschrittene</w:t>
      </w:r>
      <w:r w:rsidRPr="00622053">
        <w:t>. Ismaning: Verlag für Deutsch.</w:t>
      </w:r>
    </w:p>
    <w:p w:rsidR="00C87785" w:rsidRDefault="00C87785" w:rsidP="00C87785"/>
    <w:p w:rsidR="00C87785" w:rsidRDefault="00C87785" w:rsidP="00C87785">
      <w:r>
        <w:rPr>
          <w:b/>
        </w:rPr>
        <w:t>Helbig</w:t>
      </w:r>
      <w:r>
        <w:t xml:space="preserve">, Gerhard &amp; </w:t>
      </w:r>
      <w:proofErr w:type="spellStart"/>
      <w:r w:rsidRPr="001E3DB1">
        <w:rPr>
          <w:b/>
        </w:rPr>
        <w:t>Buscha</w:t>
      </w:r>
      <w:proofErr w:type="spellEnd"/>
      <w:r>
        <w:t xml:space="preserve">, Joachim (2000). </w:t>
      </w:r>
      <w:r w:rsidRPr="001E3DB1">
        <w:rPr>
          <w:i/>
        </w:rPr>
        <w:t>Deutsche Grammatik: Ein Handbuch für den Ausländerunterricht.</w:t>
      </w:r>
      <w:r>
        <w:t xml:space="preserve"> Berlin: Langenscheidt.</w:t>
      </w:r>
    </w:p>
    <w:p w:rsidR="00C87785" w:rsidRPr="00DA03FB" w:rsidRDefault="00C87785" w:rsidP="00C87785"/>
    <w:p w:rsidR="00C87785" w:rsidRDefault="00C87785" w:rsidP="00C87785">
      <w:proofErr w:type="spellStart"/>
      <w:r w:rsidRPr="007F7F41">
        <w:rPr>
          <w:b/>
        </w:rPr>
        <w:t>Kocsány</w:t>
      </w:r>
      <w:proofErr w:type="spellEnd"/>
      <w:r>
        <w:t>, Piroska &amp;</w:t>
      </w:r>
      <w:r w:rsidRPr="00CC46B2">
        <w:t xml:space="preserve"> </w:t>
      </w:r>
      <w:r w:rsidRPr="007F7F41">
        <w:rPr>
          <w:b/>
        </w:rPr>
        <w:t>László</w:t>
      </w:r>
      <w:r>
        <w:t>,</w:t>
      </w:r>
      <w:r w:rsidRPr="00CC46B2">
        <w:t xml:space="preserve"> </w:t>
      </w:r>
      <w:proofErr w:type="spellStart"/>
      <w:r w:rsidRPr="00CC46B2">
        <w:t>Sarolta</w:t>
      </w:r>
      <w:proofErr w:type="spellEnd"/>
      <w:r>
        <w:t xml:space="preserve"> (1999). </w:t>
      </w:r>
      <w:r>
        <w:rPr>
          <w:i/>
        </w:rPr>
        <w:t xml:space="preserve">Die Wortklassen </w:t>
      </w:r>
      <w:r w:rsidRPr="007F7F41">
        <w:rPr>
          <w:i/>
        </w:rPr>
        <w:t>des Deutschen</w:t>
      </w:r>
      <w:r w:rsidRPr="00CC46B2">
        <w:t xml:space="preserve">. </w:t>
      </w:r>
      <w:r>
        <w:t xml:space="preserve">Budapest: </w:t>
      </w:r>
      <w:proofErr w:type="spellStart"/>
      <w:r>
        <w:t>Tankönyvkiadó</w:t>
      </w:r>
      <w:proofErr w:type="spellEnd"/>
      <w:r>
        <w:t>.</w:t>
      </w:r>
    </w:p>
    <w:p w:rsidR="000A0940" w:rsidRPr="00C87785" w:rsidRDefault="000A0940" w:rsidP="000A0940">
      <w:pPr>
        <w:rPr>
          <w:b/>
          <w:lang w:val="hu-HU"/>
        </w:rPr>
      </w:pPr>
    </w:p>
    <w:p w:rsidR="006277C1" w:rsidRPr="00C87785" w:rsidRDefault="006277C1">
      <w:pPr>
        <w:rPr>
          <w:lang w:val="hu-HU"/>
        </w:rPr>
      </w:pPr>
    </w:p>
    <w:sectPr w:rsidR="006277C1" w:rsidRPr="00C87785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1557EF"/>
    <w:rsid w:val="00246C7E"/>
    <w:rsid w:val="002E3551"/>
    <w:rsid w:val="00413249"/>
    <w:rsid w:val="0046119A"/>
    <w:rsid w:val="004F4E59"/>
    <w:rsid w:val="00521544"/>
    <w:rsid w:val="006277C1"/>
    <w:rsid w:val="007A10BA"/>
    <w:rsid w:val="008875B4"/>
    <w:rsid w:val="009952AF"/>
    <w:rsid w:val="00AC0ACE"/>
    <w:rsid w:val="00AD5996"/>
    <w:rsid w:val="00BF1462"/>
    <w:rsid w:val="00C14B68"/>
    <w:rsid w:val="00C26399"/>
    <w:rsid w:val="00C87785"/>
    <w:rsid w:val="00CF57F6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2022-01-25T12:05:00Z</dcterms:created>
  <dcterms:modified xsi:type="dcterms:W3CDTF">2022-01-25T12:05:00Z</dcterms:modified>
</cp:coreProperties>
</file>