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8C1BF2" w:rsidRPr="008C1BF2">
        <w:rPr>
          <w:b/>
          <w:sz w:val="28"/>
          <w:szCs w:val="28"/>
          <w:lang w:val="hu-HU"/>
        </w:rPr>
        <w:t>Záróvizsga-előkészítő szeminárium: írásbeli 1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8C1BF2">
      <w:pPr>
        <w:pStyle w:val="Cmsor1"/>
      </w:pPr>
      <w:r>
        <w:t>T</w:t>
      </w:r>
      <w:r w:rsidR="000A0940">
        <w:t>ípus:</w:t>
      </w:r>
      <w:r w:rsidR="000A0940" w:rsidRPr="00D70621">
        <w:t xml:space="preserve"> </w:t>
      </w:r>
      <w:r w:rsidR="008C1BF2">
        <w:t>szeminárium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8C1BF2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8C1BF2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8C1BF2" w:rsidRDefault="008C1BF2" w:rsidP="008C1BF2">
      <w:pPr>
        <w:pStyle w:val="Szvegtrzs"/>
      </w:pPr>
      <w:r w:rsidRPr="007F7F41">
        <w:t>A kurzus célja, hogy segítse a hallgató</w:t>
      </w:r>
      <w:r>
        <w:t>k</w:t>
      </w:r>
      <w:r w:rsidRPr="007F7F41">
        <w:t xml:space="preserve"> felkészülését a német alapszakos (BA) záróvizsga írásbeli ré</w:t>
      </w:r>
      <w:r>
        <w:t>szére.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írásbeli </w:t>
      </w:r>
      <w:r w:rsidRPr="007F7F41">
        <w:rPr>
          <w:lang w:val="hu-HU"/>
        </w:rPr>
        <w:t xml:space="preserve">záróvizsga </w:t>
      </w:r>
      <w:r>
        <w:rPr>
          <w:lang w:val="hu-HU"/>
        </w:rPr>
        <w:t>felépítésének</w:t>
      </w:r>
      <w:r w:rsidRPr="007F7F41">
        <w:rPr>
          <w:lang w:val="hu-HU"/>
        </w:rPr>
        <w:t xml:space="preserve"> megfelelően a kurzus a következő részterületeket állítja a középpontba: 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(i) korábban már elsajátított nyelvtani témák átismétlése</w:t>
      </w:r>
      <w:r>
        <w:rPr>
          <w:lang w:val="hu-HU"/>
        </w:rPr>
        <w:t xml:space="preserve"> 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</w:t>
      </w:r>
      <w:proofErr w:type="spellEnd"/>
      <w:r w:rsidRPr="007F7F41">
        <w:rPr>
          <w:lang w:val="hu-HU"/>
        </w:rPr>
        <w:t>) tipikus német m</w:t>
      </w:r>
      <w:r>
        <w:rPr>
          <w:lang w:val="hu-HU"/>
        </w:rPr>
        <w:t>ondatstruktúrák gyakoroltatása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iii</w:t>
      </w:r>
      <w:proofErr w:type="spellEnd"/>
      <w:r w:rsidRPr="007F7F41">
        <w:rPr>
          <w:lang w:val="hu-HU"/>
        </w:rPr>
        <w:t>) ir</w:t>
      </w:r>
      <w:r>
        <w:rPr>
          <w:lang w:val="hu-HU"/>
        </w:rPr>
        <w:t>ányított fogalmazás készítése</w:t>
      </w:r>
    </w:p>
    <w:p w:rsidR="008C1BF2" w:rsidRPr="00A1396B" w:rsidRDefault="008C1BF2" w:rsidP="008C1BF2">
      <w:pPr>
        <w:tabs>
          <w:tab w:val="left" w:pos="34"/>
        </w:tabs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(</w:t>
      </w:r>
      <w:proofErr w:type="spellStart"/>
      <w:r>
        <w:rPr>
          <w:lang w:val="hu-HU"/>
        </w:rPr>
        <w:t>iv</w:t>
      </w:r>
      <w:proofErr w:type="spellEnd"/>
      <w:r>
        <w:rPr>
          <w:lang w:val="hu-HU"/>
        </w:rPr>
        <w:t>) célzott felkészítés a záróvizsga feladataira (hibajavítás, kiegészítés).</w:t>
      </w:r>
    </w:p>
    <w:p w:rsidR="00C26399" w:rsidRDefault="00C26399" w:rsidP="008C1BF2">
      <w:pPr>
        <w:tabs>
          <w:tab w:val="left" w:pos="34"/>
        </w:tabs>
        <w:jc w:val="both"/>
        <w:rPr>
          <w:b/>
          <w:lang w:val="hu-HU"/>
        </w:rPr>
      </w:pP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38"/>
        <w:gridCol w:w="6"/>
        <w:gridCol w:w="3800"/>
      </w:tblGrid>
      <w:tr w:rsidR="008C1BF2" w:rsidRPr="004F330A" w:rsidTr="008C1BF2">
        <w:tc>
          <w:tcPr>
            <w:tcW w:w="1101" w:type="dxa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Hét</w:t>
            </w:r>
          </w:p>
        </w:tc>
        <w:tc>
          <w:tcPr>
            <w:tcW w:w="3538" w:type="dxa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Téma</w:t>
            </w:r>
          </w:p>
        </w:tc>
        <w:tc>
          <w:tcPr>
            <w:tcW w:w="3806" w:type="dxa"/>
            <w:gridSpan w:val="2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Számonkérés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>Bevezetés</w:t>
            </w:r>
          </w:p>
        </w:tc>
        <w:tc>
          <w:tcPr>
            <w:tcW w:w="3806" w:type="dxa"/>
            <w:gridSpan w:val="2"/>
          </w:tcPr>
          <w:p w:rsidR="008C1BF2" w:rsidRPr="004F330A" w:rsidRDefault="004F330A" w:rsidP="008C1BF2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Próba-ZV</w:t>
            </w:r>
            <w:proofErr w:type="spellEnd"/>
            <w:r>
              <w:rPr>
                <w:lang w:val="hu-HU"/>
              </w:rPr>
              <w:t xml:space="preserve"> 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2.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Das</w:t>
            </w:r>
            <w:proofErr w:type="spellEnd"/>
            <w:r w:rsidRPr="004F330A">
              <w:rPr>
                <w:lang w:val="hu-HU"/>
              </w:rPr>
              <w:t xml:space="preserve"> </w:t>
            </w:r>
            <w:proofErr w:type="spellStart"/>
            <w:r w:rsidRPr="004F330A">
              <w:rPr>
                <w:lang w:val="hu-HU"/>
              </w:rPr>
              <w:t>Passiv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3.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Infinitivkonstruktionen</w:t>
            </w:r>
            <w:proofErr w:type="spellEnd"/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  <w:shd w:val="clear" w:color="auto" w:fill="FFFFFF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4.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proofErr w:type="spellStart"/>
            <w:r w:rsidRPr="004F330A">
              <w:rPr>
                <w:lang w:val="hu-HU"/>
              </w:rPr>
              <w:t>Relativsätze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 xml:space="preserve">ZH 1: </w:t>
            </w:r>
            <w:proofErr w:type="spellStart"/>
            <w:r w:rsidRPr="004F330A">
              <w:rPr>
                <w:lang w:val="hu-HU"/>
              </w:rPr>
              <w:t>Passiv</w:t>
            </w:r>
            <w:proofErr w:type="spellEnd"/>
            <w:r w:rsidRPr="004F330A">
              <w:rPr>
                <w:lang w:val="hu-HU"/>
              </w:rPr>
              <w:t xml:space="preserve">, </w:t>
            </w:r>
            <w:proofErr w:type="spellStart"/>
            <w:r w:rsidRPr="004F330A">
              <w:rPr>
                <w:lang w:val="hu-HU"/>
              </w:rPr>
              <w:t>Infinitiv</w:t>
            </w:r>
            <w:proofErr w:type="spellEnd"/>
          </w:p>
        </w:tc>
      </w:tr>
      <w:tr w:rsidR="008C1BF2" w:rsidRPr="004F330A" w:rsidTr="008C1BF2">
        <w:tc>
          <w:tcPr>
            <w:tcW w:w="1101" w:type="dxa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5.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Textproduktion</w:t>
            </w:r>
            <w:proofErr w:type="spellEnd"/>
            <w:r w:rsidRPr="004F330A">
              <w:rPr>
                <w:lang w:val="hu-HU"/>
              </w:rPr>
              <w:t xml:space="preserve">: </w:t>
            </w:r>
            <w:proofErr w:type="spellStart"/>
            <w:r w:rsidRPr="004F330A">
              <w:rPr>
                <w:lang w:val="hu-HU"/>
              </w:rPr>
              <w:t>Erörterung</w:t>
            </w:r>
            <w:proofErr w:type="spellEnd"/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6.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proofErr w:type="spellStart"/>
            <w:r w:rsidRPr="004F330A">
              <w:rPr>
                <w:lang w:val="hu-HU"/>
              </w:rPr>
              <w:t>Partizipialkonstruktionen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r w:rsidRPr="004F330A">
              <w:rPr>
                <w:lang w:val="hu-HU"/>
              </w:rPr>
              <w:t xml:space="preserve">ZH 2: </w:t>
            </w:r>
            <w:proofErr w:type="spellStart"/>
            <w:r w:rsidRPr="004F330A">
              <w:rPr>
                <w:lang w:val="hu-HU"/>
              </w:rPr>
              <w:t>Relativsatz</w:t>
            </w:r>
            <w:proofErr w:type="spellEnd"/>
            <w:r w:rsidRPr="004F330A">
              <w:rPr>
                <w:lang w:val="hu-HU"/>
              </w:rPr>
              <w:t>; HF1: Fogalmazás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7.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proofErr w:type="spellStart"/>
            <w:r w:rsidRPr="004F330A">
              <w:rPr>
                <w:lang w:val="hu-HU"/>
              </w:rPr>
              <w:t>Wiederholung</w:t>
            </w:r>
            <w:proofErr w:type="spellEnd"/>
          </w:p>
        </w:tc>
        <w:tc>
          <w:tcPr>
            <w:tcW w:w="3800" w:type="dxa"/>
            <w:shd w:val="clear" w:color="auto" w:fill="FFFFFF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8.</w:t>
            </w:r>
          </w:p>
        </w:tc>
        <w:tc>
          <w:tcPr>
            <w:tcW w:w="7344" w:type="dxa"/>
            <w:gridSpan w:val="3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b/>
                <w:lang w:val="hu-HU"/>
              </w:rPr>
              <w:t>KONZULTÁCIÓS HÉT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9.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Modalverben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 xml:space="preserve">ZH 3: </w:t>
            </w:r>
            <w:proofErr w:type="spellStart"/>
            <w:r w:rsidRPr="004F330A">
              <w:rPr>
                <w:lang w:val="hu-HU"/>
              </w:rPr>
              <w:t>Partizip</w:t>
            </w:r>
            <w:proofErr w:type="spellEnd"/>
            <w:r w:rsidRPr="004F330A">
              <w:rPr>
                <w:lang w:val="hu-HU"/>
              </w:rPr>
              <w:t>; HF2: Fogalmazás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10.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Adjektivdeklination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11.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>Komplex gyakorlatok</w:t>
            </w:r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12.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 xml:space="preserve">Ismétlés, </w:t>
            </w:r>
            <w:proofErr w:type="spellStart"/>
            <w:r w:rsidRPr="004F330A">
              <w:rPr>
                <w:lang w:val="hu-HU"/>
              </w:rPr>
              <w:t>ZV-feladatok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13.</w:t>
            </w:r>
          </w:p>
        </w:tc>
        <w:tc>
          <w:tcPr>
            <w:tcW w:w="7344" w:type="dxa"/>
            <w:gridSpan w:val="3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b/>
                <w:lang w:val="hu-HU"/>
              </w:rPr>
              <w:t>Záró ZH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14.</w:t>
            </w:r>
          </w:p>
        </w:tc>
        <w:tc>
          <w:tcPr>
            <w:tcW w:w="7344" w:type="dxa"/>
            <w:gridSpan w:val="3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Értékelés</w:t>
            </w:r>
          </w:p>
        </w:tc>
      </w:tr>
    </w:tbl>
    <w:p w:rsidR="008C1BF2" w:rsidRDefault="008C1BF2" w:rsidP="008C1BF2">
      <w:pPr>
        <w:rPr>
          <w:lang w:val="hu-HU"/>
        </w:rPr>
      </w:pPr>
    </w:p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8C1BF2" w:rsidRDefault="008C1BF2" w:rsidP="000A0940">
      <w:pPr>
        <w:rPr>
          <w:b/>
        </w:rPr>
      </w:pPr>
    </w:p>
    <w:p w:rsidR="008C1BF2" w:rsidRDefault="008C1BF2" w:rsidP="008C1BF2">
      <w:pPr>
        <w:jc w:val="both"/>
      </w:pPr>
      <w:r w:rsidRPr="00622053">
        <w:rPr>
          <w:b/>
        </w:rPr>
        <w:t>Hall</w:t>
      </w:r>
      <w:r>
        <w:t>, Karin &amp;</w:t>
      </w:r>
      <w:r w:rsidRPr="00622053">
        <w:t xml:space="preserve"> </w:t>
      </w:r>
      <w:proofErr w:type="spellStart"/>
      <w:r w:rsidRPr="00622053">
        <w:rPr>
          <w:b/>
        </w:rPr>
        <w:t>Scheiner</w:t>
      </w:r>
      <w:proofErr w:type="spellEnd"/>
      <w:r w:rsidRPr="00622053">
        <w:t xml:space="preserve">, Barbara (2000). </w:t>
      </w:r>
      <w:r w:rsidRPr="00622053">
        <w:rPr>
          <w:i/>
        </w:rPr>
        <w:t>Übungsgrammatik für Fortgeschrittene</w:t>
      </w:r>
      <w:r w:rsidRPr="00622053">
        <w:t>. Ismaning: Verlag für Deutsch.</w:t>
      </w:r>
    </w:p>
    <w:p w:rsidR="008C1BF2" w:rsidRDefault="008C1BF2" w:rsidP="008C1BF2">
      <w:pPr>
        <w:jc w:val="both"/>
        <w:rPr>
          <w:b/>
          <w:lang w:val="hu-HU"/>
        </w:rPr>
      </w:pPr>
    </w:p>
    <w:p w:rsidR="008C1BF2" w:rsidRPr="001E3DB1" w:rsidRDefault="008C1BF2" w:rsidP="008C1BF2">
      <w:pPr>
        <w:jc w:val="both"/>
      </w:pPr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906E24">
        <w:rPr>
          <w:i/>
        </w:rPr>
        <w:t>Übungsgrammatik Deutsch.</w:t>
      </w:r>
      <w:r>
        <w:t xml:space="preserve"> Berlin: Langenscheidt.</w:t>
      </w:r>
    </w:p>
    <w:p w:rsidR="008C1BF2" w:rsidRDefault="008C1BF2" w:rsidP="008C1BF2">
      <w:pPr>
        <w:jc w:val="both"/>
        <w:rPr>
          <w:b/>
        </w:rPr>
      </w:pPr>
    </w:p>
    <w:p w:rsidR="008C1BF2" w:rsidRPr="00CD4807" w:rsidRDefault="008C1BF2" w:rsidP="008C1BF2">
      <w:pPr>
        <w:jc w:val="both"/>
      </w:pPr>
      <w:proofErr w:type="spellStart"/>
      <w:r w:rsidRPr="00CD4807">
        <w:rPr>
          <w:b/>
        </w:rPr>
        <w:t>Kocsány</w:t>
      </w:r>
      <w:proofErr w:type="spellEnd"/>
      <w:r>
        <w:t>, Piroska,</w:t>
      </w:r>
      <w:r w:rsidRPr="00CD4807">
        <w:t xml:space="preserve"> </w:t>
      </w:r>
      <w:r w:rsidRPr="00CD4807">
        <w:rPr>
          <w:b/>
        </w:rPr>
        <w:t>László</w:t>
      </w:r>
      <w:r w:rsidRPr="00CD4807">
        <w:t xml:space="preserve">, </w:t>
      </w:r>
      <w:proofErr w:type="spellStart"/>
      <w:r w:rsidRPr="00CD4807">
        <w:t>Sarolta</w:t>
      </w:r>
      <w:proofErr w:type="spellEnd"/>
      <w:r>
        <w:t xml:space="preserve">, </w:t>
      </w:r>
      <w:proofErr w:type="spellStart"/>
      <w:r w:rsidRPr="00B57391">
        <w:rPr>
          <w:b/>
        </w:rPr>
        <w:t>Majoros</w:t>
      </w:r>
      <w:proofErr w:type="spellEnd"/>
      <w:r>
        <w:t xml:space="preserve">, </w:t>
      </w:r>
      <w:proofErr w:type="spellStart"/>
      <w:r>
        <w:t>Krisztián</w:t>
      </w:r>
      <w:proofErr w:type="spellEnd"/>
      <w:r>
        <w:t xml:space="preserve"> &amp; </w:t>
      </w:r>
      <w:proofErr w:type="spellStart"/>
      <w:r w:rsidRPr="00B57391">
        <w:rPr>
          <w:b/>
        </w:rPr>
        <w:t>Tóth</w:t>
      </w:r>
      <w:proofErr w:type="spellEnd"/>
      <w:r>
        <w:t xml:space="preserve">, </w:t>
      </w:r>
      <w:proofErr w:type="spellStart"/>
      <w:r>
        <w:t>Máté</w:t>
      </w:r>
      <w:proofErr w:type="spellEnd"/>
      <w:r>
        <w:t xml:space="preserve"> (2018</w:t>
      </w:r>
      <w:r w:rsidRPr="00CD4807">
        <w:t xml:space="preserve">). </w:t>
      </w:r>
      <w:r>
        <w:rPr>
          <w:i/>
        </w:rPr>
        <w:t xml:space="preserve">Die Wortklassen </w:t>
      </w:r>
      <w:r w:rsidRPr="00CD4807">
        <w:rPr>
          <w:i/>
        </w:rPr>
        <w:t>des Deutschen</w:t>
      </w:r>
      <w:r w:rsidRPr="00CD4807">
        <w:t xml:space="preserve">. </w:t>
      </w:r>
      <w:r>
        <w:t xml:space="preserve">Wien: </w:t>
      </w:r>
      <w:proofErr w:type="spellStart"/>
      <w:r>
        <w:t>Praesens</w:t>
      </w:r>
      <w:proofErr w:type="spellEnd"/>
      <w:r>
        <w:t xml:space="preserve"> Verlag.</w:t>
      </w:r>
    </w:p>
    <w:p w:rsidR="008C1BF2" w:rsidRDefault="008C1BF2" w:rsidP="008C1BF2">
      <w:pPr>
        <w:jc w:val="both"/>
        <w:rPr>
          <w:b/>
        </w:rPr>
      </w:pPr>
    </w:p>
    <w:p w:rsidR="00EA00FD" w:rsidRDefault="00EA00FD" w:rsidP="008C1BF2">
      <w:pPr>
        <w:jc w:val="both"/>
        <w:rPr>
          <w:b/>
        </w:rPr>
      </w:pPr>
    </w:p>
    <w:p w:rsidR="000A0940" w:rsidRDefault="000A0940" w:rsidP="008C1BF2">
      <w:pPr>
        <w:jc w:val="both"/>
      </w:pPr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8C1BF2" w:rsidRDefault="008C1BF2" w:rsidP="008C1BF2">
      <w:pPr>
        <w:jc w:val="both"/>
      </w:pPr>
    </w:p>
    <w:p w:rsidR="008C1BF2" w:rsidRDefault="008C1BF2" w:rsidP="008C1BF2">
      <w:pPr>
        <w:jc w:val="both"/>
        <w:rPr>
          <w:b/>
        </w:rPr>
      </w:pPr>
      <w:r>
        <w:rPr>
          <w:b/>
        </w:rPr>
        <w:t xml:space="preserve">Dreyer, </w:t>
      </w:r>
      <w:r w:rsidRPr="00906E24">
        <w:t>Hilke</w:t>
      </w:r>
      <w:r>
        <w:rPr>
          <w:b/>
        </w:rPr>
        <w:t xml:space="preserve"> &amp; Schmitt, </w:t>
      </w:r>
      <w:r w:rsidRPr="00906E24">
        <w:t>Richard</w:t>
      </w:r>
      <w:r>
        <w:t xml:space="preserve"> (2000). </w:t>
      </w:r>
      <w:r w:rsidRPr="00731534">
        <w:rPr>
          <w:i/>
        </w:rPr>
        <w:t>Lehr- und Übungsbuch der deutschen Grammatik.</w:t>
      </w:r>
      <w:r>
        <w:t xml:space="preserve"> </w:t>
      </w:r>
      <w:r w:rsidRPr="00F6682C">
        <w:t xml:space="preserve">Ismaning: </w:t>
      </w:r>
      <w:proofErr w:type="spellStart"/>
      <w:r w:rsidRPr="00F6682C">
        <w:t>Hueber</w:t>
      </w:r>
      <w:proofErr w:type="spellEnd"/>
      <w:r w:rsidRPr="00F6682C">
        <w:t xml:space="preserve"> Verlag.</w:t>
      </w:r>
    </w:p>
    <w:p w:rsidR="008C1BF2" w:rsidRDefault="008C1BF2" w:rsidP="008C1BF2">
      <w:pPr>
        <w:jc w:val="both"/>
      </w:pPr>
    </w:p>
    <w:p w:rsidR="008C1BF2" w:rsidRDefault="008C1BF2" w:rsidP="008C1BF2">
      <w:pPr>
        <w:jc w:val="both"/>
      </w:pPr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1E3DB1">
        <w:rPr>
          <w:i/>
        </w:rPr>
        <w:t>Deutsche Grammatik: Ein Handbuch für den Ausländerunterricht.</w:t>
      </w:r>
      <w:r>
        <w:t xml:space="preserve"> Berlin: Langenscheidt.</w:t>
      </w:r>
    </w:p>
    <w:p w:rsidR="008C1BF2" w:rsidRDefault="008C1BF2" w:rsidP="008C1BF2">
      <w:pPr>
        <w:jc w:val="both"/>
      </w:pPr>
    </w:p>
    <w:p w:rsidR="008C1BF2" w:rsidRDefault="008C1BF2" w:rsidP="008C1BF2">
      <w:pPr>
        <w:jc w:val="both"/>
      </w:pPr>
      <w:proofErr w:type="spellStart"/>
      <w:r w:rsidRPr="007F7F41">
        <w:rPr>
          <w:b/>
        </w:rPr>
        <w:t>Kocsány</w:t>
      </w:r>
      <w:proofErr w:type="spellEnd"/>
      <w:r>
        <w:t>, Piroska &amp;</w:t>
      </w:r>
      <w:r w:rsidRPr="00CC46B2">
        <w:t xml:space="preserve"> </w:t>
      </w:r>
      <w:r w:rsidRPr="007F7F41">
        <w:rPr>
          <w:b/>
        </w:rPr>
        <w:t>László</w:t>
      </w:r>
      <w:r>
        <w:t>,</w:t>
      </w:r>
      <w:r w:rsidRPr="00CC46B2">
        <w:t xml:space="preserve"> </w:t>
      </w:r>
      <w:proofErr w:type="spellStart"/>
      <w:r w:rsidRPr="00CC46B2">
        <w:t>Sarolta</w:t>
      </w:r>
      <w:proofErr w:type="spellEnd"/>
      <w:r>
        <w:t xml:space="preserve"> (1999). </w:t>
      </w:r>
      <w:r w:rsidRPr="007F7F41">
        <w:rPr>
          <w:i/>
        </w:rPr>
        <w:t>Die Wortklassen  des Deutschen</w:t>
      </w:r>
      <w:r w:rsidRPr="00CC46B2">
        <w:t xml:space="preserve">. </w:t>
      </w:r>
      <w:r>
        <w:t xml:space="preserve">Budapest: </w:t>
      </w:r>
      <w:proofErr w:type="spellStart"/>
      <w:r>
        <w:t>Tankönyvkiadó</w:t>
      </w:r>
      <w:proofErr w:type="spellEnd"/>
      <w:r>
        <w:t>.</w:t>
      </w:r>
    </w:p>
    <w:p w:rsidR="008C1BF2" w:rsidRDefault="008C1BF2" w:rsidP="008C1BF2">
      <w:pPr>
        <w:jc w:val="both"/>
      </w:pPr>
    </w:p>
    <w:p w:rsidR="000A0940" w:rsidRDefault="000A0940" w:rsidP="008C1BF2">
      <w:pPr>
        <w:jc w:val="both"/>
        <w:rPr>
          <w:b/>
        </w:rPr>
      </w:pPr>
    </w:p>
    <w:p w:rsidR="006277C1" w:rsidRDefault="006277C1" w:rsidP="008C1BF2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84F60"/>
    <w:rsid w:val="000A0940"/>
    <w:rsid w:val="00115327"/>
    <w:rsid w:val="002E3551"/>
    <w:rsid w:val="00413249"/>
    <w:rsid w:val="0046119A"/>
    <w:rsid w:val="004F330A"/>
    <w:rsid w:val="004F4E59"/>
    <w:rsid w:val="006277C1"/>
    <w:rsid w:val="007A10BA"/>
    <w:rsid w:val="008875B4"/>
    <w:rsid w:val="008C1BF2"/>
    <w:rsid w:val="009952AF"/>
    <w:rsid w:val="00A17B94"/>
    <w:rsid w:val="00AC0ACE"/>
    <w:rsid w:val="00AD5996"/>
    <w:rsid w:val="00BC7494"/>
    <w:rsid w:val="00BF1462"/>
    <w:rsid w:val="00C14B68"/>
    <w:rsid w:val="00C26399"/>
    <w:rsid w:val="00CF57F6"/>
    <w:rsid w:val="00D815F3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8C1BF2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8C1BF2"/>
    <w:pPr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8C1BF2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8C1BF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2022-03-08T07:57:00Z</dcterms:created>
  <dcterms:modified xsi:type="dcterms:W3CDTF">2022-03-08T07:58:00Z</dcterms:modified>
</cp:coreProperties>
</file>