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457" w:rsidRDefault="00C11457" w:rsidP="00A61E6E">
      <w:pPr>
        <w:tabs>
          <w:tab w:val="left" w:pos="709"/>
        </w:tabs>
        <w:rPr>
          <w:rFonts w:ascii="Times New Roman" w:hAnsi="Times New Roman" w:cs="Times New Roman"/>
          <w:b/>
          <w:sz w:val="24"/>
          <w:szCs w:val="24"/>
        </w:rPr>
      </w:pPr>
      <w:proofErr w:type="spellStart"/>
      <w:r>
        <w:rPr>
          <w:rFonts w:ascii="Times New Roman" w:hAnsi="Times New Roman" w:cs="Times New Roman"/>
          <w:b/>
          <w:sz w:val="24"/>
          <w:szCs w:val="24"/>
        </w:rPr>
        <w:t>Kursbeschreibung</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7"/>
        <w:gridCol w:w="2067"/>
        <w:gridCol w:w="2067"/>
        <w:gridCol w:w="2068"/>
        <w:gridCol w:w="2070"/>
      </w:tblGrid>
      <w:tr w:rsidR="00C11457" w:rsidRPr="00DE696B" w:rsidTr="007A6F4C">
        <w:trPr>
          <w:trHeight w:val="928"/>
          <w:jc w:val="center"/>
        </w:trPr>
        <w:tc>
          <w:tcPr>
            <w:tcW w:w="2067" w:type="dxa"/>
          </w:tcPr>
          <w:p w:rsidR="00C11457" w:rsidRPr="00DE696B" w:rsidRDefault="00C11457" w:rsidP="007A6F4C">
            <w:pPr>
              <w:spacing w:after="0" w:line="240" w:lineRule="auto"/>
              <w:rPr>
                <w:rFonts w:ascii="Times New Roman" w:hAnsi="Times New Roman" w:cs="Times New Roman"/>
                <w:sz w:val="24"/>
                <w:lang w:val="de-DE"/>
              </w:rPr>
            </w:pPr>
            <w:r>
              <w:rPr>
                <w:rFonts w:ascii="Times New Roman" w:hAnsi="Times New Roman" w:cs="Times New Roman"/>
                <w:b/>
                <w:sz w:val="24"/>
                <w:lang w:val="de-DE"/>
              </w:rPr>
              <w:t>Codenummer</w:t>
            </w:r>
            <w:r w:rsidRPr="00DE696B">
              <w:rPr>
                <w:rFonts w:ascii="Times New Roman" w:hAnsi="Times New Roman" w:cs="Times New Roman"/>
                <w:sz w:val="24"/>
                <w:lang w:val="de-DE"/>
              </w:rPr>
              <w:t>:</w:t>
            </w:r>
          </w:p>
          <w:p w:rsidR="00C11457" w:rsidRPr="00206D25" w:rsidRDefault="00C11457" w:rsidP="006E22C4">
            <w:pPr>
              <w:tabs>
                <w:tab w:val="left" w:pos="709"/>
              </w:tabs>
              <w:spacing w:after="0" w:line="240" w:lineRule="auto"/>
              <w:rPr>
                <w:rFonts w:ascii="Times New Roman" w:hAnsi="Times New Roman" w:cs="Times New Roman"/>
                <w:sz w:val="24"/>
                <w:szCs w:val="24"/>
              </w:rPr>
            </w:pPr>
            <w:r w:rsidRPr="00206D25">
              <w:rPr>
                <w:rFonts w:ascii="Times New Roman" w:hAnsi="Times New Roman" w:cs="Times New Roman"/>
                <w:sz w:val="24"/>
                <w:szCs w:val="24"/>
              </w:rPr>
              <w:t xml:space="preserve">BTNM612BA/ </w:t>
            </w:r>
          </w:p>
        </w:tc>
        <w:tc>
          <w:tcPr>
            <w:tcW w:w="2067" w:type="dxa"/>
          </w:tcPr>
          <w:p w:rsidR="00C11457" w:rsidRPr="00206D25" w:rsidRDefault="00C11457" w:rsidP="007A6F4C">
            <w:pPr>
              <w:spacing w:after="0" w:line="240" w:lineRule="auto"/>
              <w:rPr>
                <w:rFonts w:ascii="Times New Roman" w:hAnsi="Times New Roman" w:cs="Times New Roman"/>
                <w:b/>
                <w:sz w:val="24"/>
                <w:lang w:val="de-DE"/>
              </w:rPr>
            </w:pPr>
            <w:r>
              <w:rPr>
                <w:rFonts w:ascii="Times New Roman" w:hAnsi="Times New Roman" w:cs="Times New Roman"/>
                <w:b/>
                <w:sz w:val="24"/>
                <w:lang w:val="de-DE"/>
              </w:rPr>
              <w:t>Stundenzahl pro Woche</w:t>
            </w:r>
          </w:p>
          <w:p w:rsidR="00C11457" w:rsidRPr="00DE696B" w:rsidRDefault="00C11457" w:rsidP="007A6F4C">
            <w:pPr>
              <w:spacing w:after="0" w:line="240" w:lineRule="auto"/>
              <w:rPr>
                <w:rFonts w:ascii="Times New Roman" w:hAnsi="Times New Roman" w:cs="Times New Roman"/>
                <w:sz w:val="24"/>
                <w:lang w:val="de-DE"/>
              </w:rPr>
            </w:pPr>
            <w:r w:rsidRPr="00DE696B">
              <w:rPr>
                <w:rFonts w:ascii="Times New Roman" w:hAnsi="Times New Roman" w:cs="Times New Roman"/>
                <w:sz w:val="24"/>
                <w:lang w:val="de-DE"/>
              </w:rPr>
              <w:t>2</w:t>
            </w:r>
          </w:p>
        </w:tc>
        <w:tc>
          <w:tcPr>
            <w:tcW w:w="2067" w:type="dxa"/>
          </w:tcPr>
          <w:p w:rsidR="00C11457" w:rsidRPr="00DE696B" w:rsidRDefault="00C11457" w:rsidP="007A6F4C">
            <w:pPr>
              <w:spacing w:after="0" w:line="240" w:lineRule="auto"/>
              <w:rPr>
                <w:rFonts w:ascii="Times New Roman" w:hAnsi="Times New Roman" w:cs="Times New Roman"/>
                <w:sz w:val="24"/>
                <w:lang w:val="de-DE"/>
              </w:rPr>
            </w:pPr>
            <w:r w:rsidRPr="00206D25">
              <w:rPr>
                <w:rFonts w:ascii="Times New Roman" w:hAnsi="Times New Roman" w:cs="Times New Roman"/>
                <w:b/>
                <w:sz w:val="24"/>
                <w:lang w:val="de-DE"/>
              </w:rPr>
              <w:t>Kredit</w:t>
            </w:r>
            <w:r>
              <w:rPr>
                <w:rFonts w:ascii="Times New Roman" w:hAnsi="Times New Roman" w:cs="Times New Roman"/>
                <w:b/>
                <w:sz w:val="24"/>
                <w:lang w:val="de-DE"/>
              </w:rPr>
              <w:t>punkte</w:t>
            </w:r>
            <w:r w:rsidRPr="00DE696B">
              <w:rPr>
                <w:rFonts w:ascii="Times New Roman" w:hAnsi="Times New Roman" w:cs="Times New Roman"/>
                <w:sz w:val="24"/>
                <w:lang w:val="de-DE"/>
              </w:rPr>
              <w:t xml:space="preserve">: </w:t>
            </w:r>
          </w:p>
          <w:p w:rsidR="00C11457" w:rsidRPr="00DE696B" w:rsidRDefault="00C11457" w:rsidP="007A6F4C">
            <w:pPr>
              <w:spacing w:after="0" w:line="240" w:lineRule="auto"/>
              <w:rPr>
                <w:rFonts w:ascii="Times New Roman" w:hAnsi="Times New Roman" w:cs="Times New Roman"/>
                <w:sz w:val="24"/>
                <w:lang w:val="de-DE"/>
              </w:rPr>
            </w:pPr>
            <w:r>
              <w:rPr>
                <w:rFonts w:ascii="Times New Roman" w:hAnsi="Times New Roman" w:cs="Times New Roman"/>
                <w:sz w:val="24"/>
                <w:lang w:val="de-DE"/>
              </w:rPr>
              <w:t>3</w:t>
            </w:r>
          </w:p>
        </w:tc>
        <w:tc>
          <w:tcPr>
            <w:tcW w:w="2068" w:type="dxa"/>
          </w:tcPr>
          <w:p w:rsidR="00C11457" w:rsidRDefault="00115634" w:rsidP="007A6F4C">
            <w:pPr>
              <w:spacing w:after="0" w:line="240" w:lineRule="auto"/>
              <w:rPr>
                <w:rFonts w:ascii="Times New Roman" w:hAnsi="Times New Roman" w:cs="Times New Roman"/>
                <w:sz w:val="24"/>
                <w:lang w:val="de-DE"/>
              </w:rPr>
            </w:pPr>
            <w:r>
              <w:rPr>
                <w:rFonts w:ascii="Times New Roman" w:hAnsi="Times New Roman" w:cs="Times New Roman"/>
                <w:b/>
                <w:sz w:val="24"/>
                <w:lang w:val="de-DE"/>
              </w:rPr>
              <w:t>Termin</w:t>
            </w:r>
            <w:bookmarkStart w:id="0" w:name="_GoBack"/>
            <w:bookmarkEnd w:id="0"/>
            <w:r w:rsidR="00C11457" w:rsidRPr="00DE696B">
              <w:rPr>
                <w:rFonts w:ascii="Times New Roman" w:hAnsi="Times New Roman" w:cs="Times New Roman"/>
                <w:sz w:val="24"/>
                <w:lang w:val="de-DE"/>
              </w:rPr>
              <w:t xml:space="preserve">: </w:t>
            </w:r>
          </w:p>
          <w:p w:rsidR="00C11457" w:rsidRDefault="00C11457" w:rsidP="007A6F4C">
            <w:pPr>
              <w:spacing w:after="0" w:line="240" w:lineRule="auto"/>
              <w:rPr>
                <w:rFonts w:ascii="Times New Roman" w:hAnsi="Times New Roman" w:cs="Times New Roman"/>
                <w:sz w:val="24"/>
                <w:lang w:val="de-DE"/>
              </w:rPr>
            </w:pPr>
            <w:r>
              <w:rPr>
                <w:rFonts w:ascii="Times New Roman" w:hAnsi="Times New Roman" w:cs="Times New Roman"/>
                <w:sz w:val="24"/>
                <w:lang w:val="de-DE"/>
              </w:rPr>
              <w:t>Dienstag</w:t>
            </w:r>
            <w:r w:rsidRPr="00DE696B">
              <w:rPr>
                <w:rFonts w:ascii="Times New Roman" w:hAnsi="Times New Roman" w:cs="Times New Roman"/>
                <w:sz w:val="24"/>
                <w:lang w:val="de-DE"/>
              </w:rPr>
              <w:t xml:space="preserve"> 1</w:t>
            </w:r>
            <w:r>
              <w:rPr>
                <w:rFonts w:ascii="Times New Roman" w:hAnsi="Times New Roman" w:cs="Times New Roman"/>
                <w:sz w:val="24"/>
                <w:lang w:val="de-DE"/>
              </w:rPr>
              <w:t>4</w:t>
            </w:r>
            <w:r w:rsidRPr="00DE696B">
              <w:rPr>
                <w:rFonts w:ascii="Times New Roman" w:hAnsi="Times New Roman" w:cs="Times New Roman"/>
                <w:sz w:val="24"/>
                <w:lang w:val="de-DE"/>
              </w:rPr>
              <w:t>-1</w:t>
            </w:r>
            <w:r>
              <w:rPr>
                <w:rFonts w:ascii="Times New Roman" w:hAnsi="Times New Roman" w:cs="Times New Roman"/>
                <w:sz w:val="24"/>
                <w:lang w:val="de-DE"/>
              </w:rPr>
              <w:t>6</w:t>
            </w:r>
          </w:p>
          <w:p w:rsidR="00C11457" w:rsidRPr="00DE696B" w:rsidRDefault="00C11457" w:rsidP="007A6F4C">
            <w:pPr>
              <w:spacing w:after="0" w:line="240" w:lineRule="auto"/>
              <w:rPr>
                <w:rFonts w:ascii="Times New Roman" w:hAnsi="Times New Roman" w:cs="Times New Roman"/>
                <w:sz w:val="24"/>
                <w:lang w:val="de-DE"/>
              </w:rPr>
            </w:pPr>
            <w:r>
              <w:rPr>
                <w:rFonts w:ascii="Times New Roman" w:hAnsi="Times New Roman" w:cs="Times New Roman"/>
                <w:sz w:val="24"/>
                <w:lang w:val="de-DE"/>
              </w:rPr>
              <w:t>Dienstag 16-18</w:t>
            </w:r>
          </w:p>
        </w:tc>
        <w:tc>
          <w:tcPr>
            <w:tcW w:w="2068" w:type="dxa"/>
          </w:tcPr>
          <w:p w:rsidR="00C11457" w:rsidRPr="00DE696B" w:rsidRDefault="00C11457" w:rsidP="007A6F4C">
            <w:pPr>
              <w:rPr>
                <w:rFonts w:ascii="Times New Roman" w:hAnsi="Times New Roman" w:cs="Times New Roman"/>
                <w:sz w:val="24"/>
                <w:lang w:val="de-DE"/>
              </w:rPr>
            </w:pPr>
            <w:r>
              <w:rPr>
                <w:rFonts w:ascii="Times New Roman" w:hAnsi="Times New Roman" w:cs="Times New Roman"/>
                <w:b/>
                <w:sz w:val="24"/>
                <w:lang w:val="de-DE"/>
              </w:rPr>
              <w:t>Raum</w:t>
            </w:r>
            <w:r w:rsidRPr="00DE696B">
              <w:rPr>
                <w:rFonts w:ascii="Times New Roman" w:hAnsi="Times New Roman" w:cs="Times New Roman"/>
                <w:sz w:val="24"/>
                <w:lang w:val="de-DE"/>
              </w:rPr>
              <w:t>: 12</w:t>
            </w:r>
            <w:r>
              <w:rPr>
                <w:rFonts w:ascii="Times New Roman" w:hAnsi="Times New Roman" w:cs="Times New Roman"/>
                <w:sz w:val="24"/>
                <w:lang w:val="de-DE"/>
              </w:rPr>
              <w:t>5</w:t>
            </w:r>
          </w:p>
        </w:tc>
      </w:tr>
      <w:tr w:rsidR="00C11457" w:rsidRPr="00DE696B" w:rsidTr="007A6F4C">
        <w:trPr>
          <w:trHeight w:val="618"/>
          <w:jc w:val="center"/>
        </w:trPr>
        <w:tc>
          <w:tcPr>
            <w:tcW w:w="10339" w:type="dxa"/>
            <w:gridSpan w:val="5"/>
          </w:tcPr>
          <w:p w:rsidR="00C11457" w:rsidRPr="00780276" w:rsidRDefault="00C11457" w:rsidP="007A6F4C">
            <w:pPr>
              <w:rPr>
                <w:rFonts w:ascii="Times New Roman" w:hAnsi="Times New Roman" w:cs="Times New Roman"/>
                <w:b/>
                <w:bCs/>
                <w:sz w:val="24"/>
                <w:lang w:val="de-DE"/>
              </w:rPr>
            </w:pPr>
            <w:r>
              <w:rPr>
                <w:rFonts w:ascii="Times New Roman" w:hAnsi="Times New Roman" w:cs="Times New Roman"/>
                <w:b/>
                <w:sz w:val="24"/>
                <w:lang w:val="de-DE"/>
              </w:rPr>
              <w:t>Titel</w:t>
            </w:r>
            <w:r w:rsidRPr="00DE696B">
              <w:rPr>
                <w:rFonts w:ascii="Times New Roman" w:hAnsi="Times New Roman" w:cs="Times New Roman"/>
                <w:sz w:val="24"/>
                <w:lang w:val="de-DE"/>
              </w:rPr>
              <w:t xml:space="preserve">: </w:t>
            </w:r>
            <w:proofErr w:type="spellStart"/>
            <w:r w:rsidRPr="009A4571">
              <w:rPr>
                <w:rFonts w:ascii="Times New Roman" w:hAnsi="Times New Roman" w:cs="Times New Roman"/>
                <w:b/>
                <w:sz w:val="24"/>
                <w:szCs w:val="24"/>
              </w:rPr>
              <w:t>Kulturgeschichte</w:t>
            </w:r>
            <w:proofErr w:type="spellEnd"/>
            <w:r w:rsidRPr="009A4571">
              <w:rPr>
                <w:rFonts w:ascii="Times New Roman" w:hAnsi="Times New Roman" w:cs="Times New Roman"/>
                <w:b/>
                <w:sz w:val="24"/>
                <w:szCs w:val="24"/>
              </w:rPr>
              <w:t xml:space="preserve"> der </w:t>
            </w:r>
            <w:proofErr w:type="spellStart"/>
            <w:r w:rsidRPr="009A4571">
              <w:rPr>
                <w:rFonts w:ascii="Times New Roman" w:hAnsi="Times New Roman" w:cs="Times New Roman"/>
                <w:b/>
                <w:sz w:val="24"/>
                <w:szCs w:val="24"/>
              </w:rPr>
              <w:t>deutschsprachigen</w:t>
            </w:r>
            <w:proofErr w:type="spellEnd"/>
            <w:r w:rsidRPr="009A4571">
              <w:rPr>
                <w:rFonts w:ascii="Times New Roman" w:hAnsi="Times New Roman" w:cs="Times New Roman"/>
                <w:b/>
                <w:sz w:val="24"/>
                <w:szCs w:val="24"/>
              </w:rPr>
              <w:t xml:space="preserve"> </w:t>
            </w:r>
            <w:proofErr w:type="spellStart"/>
            <w:r w:rsidRPr="009A4571">
              <w:rPr>
                <w:rFonts w:ascii="Times New Roman" w:hAnsi="Times New Roman" w:cs="Times New Roman"/>
                <w:b/>
                <w:sz w:val="24"/>
                <w:szCs w:val="24"/>
              </w:rPr>
              <w:t>Länder</w:t>
            </w:r>
            <w:proofErr w:type="spellEnd"/>
          </w:p>
        </w:tc>
      </w:tr>
      <w:tr w:rsidR="00C11457" w:rsidRPr="00DE696B" w:rsidTr="007A6F4C">
        <w:trPr>
          <w:trHeight w:val="296"/>
          <w:jc w:val="center"/>
        </w:trPr>
        <w:tc>
          <w:tcPr>
            <w:tcW w:w="10339" w:type="dxa"/>
            <w:gridSpan w:val="5"/>
          </w:tcPr>
          <w:p w:rsidR="00C11457" w:rsidRPr="00DE696B" w:rsidRDefault="00C11457" w:rsidP="007A6F4C">
            <w:pPr>
              <w:rPr>
                <w:rFonts w:ascii="Times New Roman" w:hAnsi="Times New Roman" w:cs="Times New Roman"/>
                <w:sz w:val="24"/>
                <w:lang w:val="de-DE"/>
              </w:rPr>
            </w:pPr>
            <w:r>
              <w:rPr>
                <w:rFonts w:ascii="Times New Roman" w:hAnsi="Times New Roman" w:cs="Times New Roman"/>
                <w:b/>
                <w:sz w:val="24"/>
                <w:lang w:val="de-DE"/>
              </w:rPr>
              <w:t>Dozent</w:t>
            </w:r>
            <w:r w:rsidRPr="00DE696B">
              <w:rPr>
                <w:rFonts w:ascii="Times New Roman" w:hAnsi="Times New Roman" w:cs="Times New Roman"/>
                <w:sz w:val="24"/>
                <w:lang w:val="de-DE"/>
              </w:rPr>
              <w:t xml:space="preserve">: </w:t>
            </w:r>
            <w:r>
              <w:rPr>
                <w:rFonts w:ascii="Times New Roman" w:hAnsi="Times New Roman" w:cs="Times New Roman"/>
                <w:sz w:val="24"/>
                <w:lang w:val="de-DE"/>
              </w:rPr>
              <w:t xml:space="preserve">Kiss </w:t>
            </w:r>
            <w:proofErr w:type="spellStart"/>
            <w:r>
              <w:rPr>
                <w:rFonts w:ascii="Times New Roman" w:hAnsi="Times New Roman" w:cs="Times New Roman"/>
                <w:sz w:val="24"/>
                <w:lang w:val="de-DE"/>
              </w:rPr>
              <w:t>Sebestyén</w:t>
            </w:r>
            <w:proofErr w:type="spellEnd"/>
          </w:p>
        </w:tc>
      </w:tr>
    </w:tbl>
    <w:p w:rsidR="00C11457" w:rsidRDefault="00C11457" w:rsidP="00A61E6E">
      <w:pPr>
        <w:tabs>
          <w:tab w:val="left" w:pos="709"/>
        </w:tabs>
        <w:rPr>
          <w:rFonts w:ascii="Times New Roman" w:hAnsi="Times New Roman" w:cs="Times New Roman"/>
          <w:b/>
          <w:sz w:val="24"/>
          <w:szCs w:val="24"/>
        </w:rPr>
      </w:pPr>
    </w:p>
    <w:p w:rsidR="00DD34C8" w:rsidRPr="009A4571" w:rsidRDefault="00DD34C8" w:rsidP="00DD34C8">
      <w:pPr>
        <w:rPr>
          <w:rFonts w:ascii="Times New Roman" w:hAnsi="Times New Roman" w:cs="Times New Roman"/>
          <w:b/>
          <w:i/>
          <w:sz w:val="24"/>
          <w:szCs w:val="24"/>
          <w:u w:val="single"/>
        </w:rPr>
      </w:pPr>
      <w:proofErr w:type="spellStart"/>
      <w:r w:rsidRPr="009A4571">
        <w:rPr>
          <w:rFonts w:ascii="Times New Roman" w:hAnsi="Times New Roman" w:cs="Times New Roman"/>
          <w:b/>
          <w:i/>
          <w:sz w:val="24"/>
          <w:szCs w:val="24"/>
          <w:u w:val="single"/>
        </w:rPr>
        <w:t>Beschreibung</w:t>
      </w:r>
      <w:proofErr w:type="spellEnd"/>
      <w:r w:rsidRPr="009A4571">
        <w:rPr>
          <w:rFonts w:ascii="Times New Roman" w:hAnsi="Times New Roman" w:cs="Times New Roman"/>
          <w:b/>
          <w:i/>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0"/>
      </w:tblGrid>
      <w:tr w:rsidR="00DD34C8" w:rsidRPr="009A4571" w:rsidTr="003911D0">
        <w:tc>
          <w:tcPr>
            <w:tcW w:w="10060" w:type="dxa"/>
          </w:tcPr>
          <w:p w:rsidR="00F01739" w:rsidRPr="004A721C" w:rsidRDefault="00F01739" w:rsidP="003911D0">
            <w:pPr>
              <w:spacing w:after="0" w:line="240" w:lineRule="auto"/>
              <w:jc w:val="both"/>
              <w:rPr>
                <w:rFonts w:ascii="Times New Roman" w:hAnsi="Times New Roman" w:cs="Times New Roman"/>
                <w:sz w:val="24"/>
                <w:szCs w:val="24"/>
                <w:lang w:val="de-DE"/>
              </w:rPr>
            </w:pPr>
            <w:r w:rsidRPr="004A721C">
              <w:rPr>
                <w:rFonts w:ascii="Times New Roman" w:hAnsi="Times New Roman" w:cs="Times New Roman"/>
                <w:sz w:val="24"/>
                <w:szCs w:val="24"/>
                <w:lang w:val="de-DE"/>
              </w:rPr>
              <w:t xml:space="preserve">Das Seminar versteht sich als Begleitseminar zu der gleichnamigen Vorlesung zur Kulturgeschichte der deutschsprachigen Länder und hat das Ziel, die Thematik der Vorlesung zu ergänzen und zu vertiefen. Im Laufe des Semesters haben die Studierenden die Möglichkeit, je 1 Thema aus zwei verschiedenen historischen Epochen auszuwählen und diese selbständig zu bearbeiten. Von allen Studierenden werden eine Präsentation und auch eine Seminararbeit erwartet. Es werden die wichtigsten Stationen der deutschen Kulturgeschichte aus den Bereichen der bildenden Künste, der Architektur / Baukunst, der Musik, der Geisteswissenschaften sowie der Literatur dargestellt und behandelt. Ziel ist es, die Eigentümlichkeiten der deutschsprachigen Kultur fassbar zu machen sowie diese in der europäischen Kulturgeschichte zu positionieren. </w:t>
            </w:r>
            <w:r>
              <w:rPr>
                <w:rFonts w:ascii="Times New Roman" w:hAnsi="Times New Roman" w:cs="Times New Roman"/>
                <w:sz w:val="24"/>
                <w:szCs w:val="24"/>
                <w:lang w:val="de-DE"/>
              </w:rPr>
              <w:t xml:space="preserve">Weitere Ziele des Seminars sind die Entwicklung der sprachlichen Kompetenzen der Studierenden </w:t>
            </w:r>
            <w:r w:rsidRPr="004A721C">
              <w:rPr>
                <w:rFonts w:ascii="Times New Roman" w:hAnsi="Times New Roman" w:cs="Times New Roman"/>
                <w:sz w:val="24"/>
                <w:szCs w:val="24"/>
                <w:lang w:val="de-DE"/>
              </w:rPr>
              <w:t xml:space="preserve">in Wort und Schrift </w:t>
            </w:r>
            <w:r>
              <w:rPr>
                <w:rFonts w:ascii="Times New Roman" w:hAnsi="Times New Roman" w:cs="Times New Roman"/>
                <w:sz w:val="24"/>
                <w:szCs w:val="24"/>
                <w:lang w:val="de-DE"/>
              </w:rPr>
              <w:t>sowie die Erweiterung des Wortschatzes.</w:t>
            </w:r>
          </w:p>
          <w:p w:rsidR="00216786" w:rsidRPr="0017619E" w:rsidRDefault="00F01739" w:rsidP="00F01739">
            <w:pPr>
              <w:spacing w:after="0" w:line="240" w:lineRule="auto"/>
              <w:rPr>
                <w:rFonts w:ascii="Times New Roman" w:hAnsi="Times New Roman" w:cs="Times New Roman"/>
                <w:sz w:val="24"/>
                <w:szCs w:val="24"/>
                <w:lang w:val="de-DE"/>
              </w:rPr>
            </w:pPr>
            <w:r w:rsidRPr="004A721C">
              <w:rPr>
                <w:rFonts w:ascii="Times New Roman" w:hAnsi="Times New Roman" w:cs="Times New Roman"/>
                <w:sz w:val="24"/>
                <w:szCs w:val="24"/>
                <w:lang w:val="de-DE"/>
              </w:rPr>
              <w:t>Die nötigen Materialien werden am Anfang des Semesters online bereitgestellt</w:t>
            </w:r>
            <w:r w:rsidR="0017619E">
              <w:rPr>
                <w:rFonts w:ascii="Times New Roman" w:hAnsi="Times New Roman" w:cs="Times New Roman"/>
                <w:sz w:val="24"/>
                <w:szCs w:val="24"/>
                <w:lang w:val="de-DE"/>
              </w:rPr>
              <w:t>.</w:t>
            </w:r>
          </w:p>
        </w:tc>
      </w:tr>
    </w:tbl>
    <w:p w:rsidR="00DD34C8" w:rsidRPr="009A4571" w:rsidRDefault="00DD34C8" w:rsidP="00DD34C8">
      <w:pPr>
        <w:rPr>
          <w:rFonts w:ascii="Times New Roman" w:hAnsi="Times New Roman" w:cs="Times New Roman"/>
          <w:sz w:val="24"/>
          <w:szCs w:val="24"/>
        </w:rPr>
      </w:pPr>
    </w:p>
    <w:p w:rsidR="00DD34C8" w:rsidRPr="00B0159E" w:rsidRDefault="00DD34C8" w:rsidP="00DD34C8">
      <w:pPr>
        <w:rPr>
          <w:rFonts w:ascii="Times New Roman" w:hAnsi="Times New Roman" w:cs="Times New Roman"/>
          <w:b/>
          <w:i/>
          <w:sz w:val="24"/>
          <w:szCs w:val="24"/>
          <w:u w:val="single"/>
        </w:rPr>
      </w:pPr>
      <w:proofErr w:type="spellStart"/>
      <w:r w:rsidRPr="009A4571">
        <w:rPr>
          <w:rFonts w:ascii="Times New Roman" w:hAnsi="Times New Roman" w:cs="Times New Roman"/>
          <w:b/>
          <w:i/>
          <w:sz w:val="24"/>
          <w:szCs w:val="24"/>
          <w:u w:val="single"/>
        </w:rPr>
        <w:t>Thematik</w:t>
      </w:r>
      <w:proofErr w:type="spellEnd"/>
      <w:r w:rsidRPr="009A4571">
        <w:rPr>
          <w:rFonts w:ascii="Times New Roman" w:hAnsi="Times New Roman" w:cs="Times New Roman"/>
          <w:b/>
          <w:i/>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
        <w:gridCol w:w="1340"/>
        <w:gridCol w:w="8080"/>
      </w:tblGrid>
      <w:tr w:rsidR="00DD34C8" w:rsidRPr="008452FF" w:rsidTr="002C6DA9">
        <w:tc>
          <w:tcPr>
            <w:tcW w:w="923" w:type="dxa"/>
            <w:shd w:val="clear" w:color="auto" w:fill="auto"/>
          </w:tcPr>
          <w:p w:rsidR="00DD34C8" w:rsidRPr="008452FF" w:rsidRDefault="00DD34C8" w:rsidP="00804E46">
            <w:pPr>
              <w:rPr>
                <w:rFonts w:ascii="Times New Roman" w:hAnsi="Times New Roman" w:cs="Times New Roman"/>
                <w:b/>
                <w:sz w:val="24"/>
                <w:szCs w:val="24"/>
                <w:lang w:val="de-DE"/>
              </w:rPr>
            </w:pPr>
            <w:r w:rsidRPr="008452FF">
              <w:rPr>
                <w:rFonts w:ascii="Times New Roman" w:hAnsi="Times New Roman" w:cs="Times New Roman"/>
                <w:b/>
                <w:sz w:val="24"/>
                <w:szCs w:val="24"/>
                <w:lang w:val="de-DE"/>
              </w:rPr>
              <w:t>Woche</w:t>
            </w:r>
          </w:p>
        </w:tc>
        <w:tc>
          <w:tcPr>
            <w:tcW w:w="1340" w:type="dxa"/>
            <w:shd w:val="clear" w:color="auto" w:fill="auto"/>
          </w:tcPr>
          <w:p w:rsidR="00DD34C8" w:rsidRPr="008452FF" w:rsidRDefault="00DD34C8" w:rsidP="00804E46">
            <w:pPr>
              <w:rPr>
                <w:rFonts w:ascii="Times New Roman" w:hAnsi="Times New Roman" w:cs="Times New Roman"/>
                <w:b/>
                <w:sz w:val="24"/>
                <w:szCs w:val="24"/>
                <w:lang w:val="de-DE"/>
              </w:rPr>
            </w:pPr>
            <w:r w:rsidRPr="008452FF">
              <w:rPr>
                <w:rFonts w:ascii="Times New Roman" w:hAnsi="Times New Roman" w:cs="Times New Roman"/>
                <w:b/>
                <w:sz w:val="24"/>
                <w:szCs w:val="24"/>
                <w:lang w:val="de-DE"/>
              </w:rPr>
              <w:t>Datum</w:t>
            </w:r>
          </w:p>
        </w:tc>
        <w:tc>
          <w:tcPr>
            <w:tcW w:w="8080" w:type="dxa"/>
          </w:tcPr>
          <w:p w:rsidR="00DD34C8" w:rsidRPr="008452FF" w:rsidRDefault="00DD34C8" w:rsidP="00804E46">
            <w:pPr>
              <w:rPr>
                <w:rFonts w:ascii="Times New Roman" w:hAnsi="Times New Roman" w:cs="Times New Roman"/>
                <w:b/>
                <w:sz w:val="24"/>
                <w:szCs w:val="24"/>
                <w:lang w:val="de-DE"/>
              </w:rPr>
            </w:pPr>
            <w:r w:rsidRPr="008452FF">
              <w:rPr>
                <w:rFonts w:ascii="Times New Roman" w:hAnsi="Times New Roman" w:cs="Times New Roman"/>
                <w:b/>
                <w:sz w:val="24"/>
                <w:szCs w:val="24"/>
                <w:lang w:val="de-DE"/>
              </w:rPr>
              <w:t>Thema</w:t>
            </w:r>
          </w:p>
        </w:tc>
      </w:tr>
      <w:tr w:rsidR="00DD34C8" w:rsidRPr="008452FF" w:rsidTr="002C6DA9">
        <w:tc>
          <w:tcPr>
            <w:tcW w:w="923" w:type="dxa"/>
            <w:shd w:val="clear" w:color="auto" w:fill="auto"/>
          </w:tcPr>
          <w:p w:rsidR="00DD34C8" w:rsidRPr="008452FF" w:rsidRDefault="00DD34C8" w:rsidP="00230AD0">
            <w:pPr>
              <w:jc w:val="center"/>
              <w:rPr>
                <w:rFonts w:ascii="Times New Roman" w:hAnsi="Times New Roman" w:cs="Times New Roman"/>
                <w:sz w:val="24"/>
                <w:szCs w:val="24"/>
                <w:lang w:val="de-DE"/>
              </w:rPr>
            </w:pPr>
            <w:r w:rsidRPr="008452FF">
              <w:rPr>
                <w:rFonts w:ascii="Times New Roman" w:hAnsi="Times New Roman" w:cs="Times New Roman"/>
                <w:b/>
                <w:sz w:val="24"/>
                <w:szCs w:val="24"/>
                <w:lang w:val="de-DE"/>
              </w:rPr>
              <w:t xml:space="preserve">1 </w:t>
            </w:r>
          </w:p>
        </w:tc>
        <w:tc>
          <w:tcPr>
            <w:tcW w:w="1340" w:type="dxa"/>
            <w:shd w:val="clear" w:color="auto" w:fill="auto"/>
          </w:tcPr>
          <w:p w:rsidR="00DD34C8" w:rsidRPr="008452FF" w:rsidRDefault="00DD34C8" w:rsidP="00230AD0">
            <w:pPr>
              <w:widowControl w:val="0"/>
              <w:autoSpaceDE w:val="0"/>
              <w:autoSpaceDN w:val="0"/>
              <w:adjustRightInd w:val="0"/>
              <w:rPr>
                <w:rFonts w:ascii="Times New Roman" w:hAnsi="Times New Roman" w:cs="Times New Roman"/>
                <w:sz w:val="24"/>
                <w:szCs w:val="24"/>
                <w:lang w:val="de-DE"/>
              </w:rPr>
            </w:pPr>
            <w:r w:rsidRPr="008452FF">
              <w:rPr>
                <w:rFonts w:ascii="Times New Roman" w:hAnsi="Times New Roman" w:cs="Times New Roman"/>
                <w:sz w:val="24"/>
                <w:szCs w:val="24"/>
                <w:lang w:val="de-DE"/>
              </w:rPr>
              <w:t>0</w:t>
            </w:r>
            <w:r w:rsidR="00CA183F" w:rsidRPr="008452FF">
              <w:rPr>
                <w:rFonts w:ascii="Times New Roman" w:hAnsi="Times New Roman" w:cs="Times New Roman"/>
                <w:sz w:val="24"/>
                <w:szCs w:val="24"/>
                <w:lang w:val="de-DE"/>
              </w:rPr>
              <w:t>8</w:t>
            </w:r>
            <w:r w:rsidRPr="008452FF">
              <w:rPr>
                <w:rFonts w:ascii="Times New Roman" w:hAnsi="Times New Roman" w:cs="Times New Roman"/>
                <w:sz w:val="24"/>
                <w:szCs w:val="24"/>
                <w:lang w:val="de-DE"/>
              </w:rPr>
              <w:t>.</w:t>
            </w:r>
            <w:r w:rsidR="00CA183F" w:rsidRPr="008452FF">
              <w:rPr>
                <w:rFonts w:ascii="Times New Roman" w:hAnsi="Times New Roman" w:cs="Times New Roman"/>
                <w:sz w:val="24"/>
                <w:szCs w:val="24"/>
                <w:lang w:val="de-DE"/>
              </w:rPr>
              <w:t>Februar</w:t>
            </w:r>
          </w:p>
        </w:tc>
        <w:tc>
          <w:tcPr>
            <w:tcW w:w="8080" w:type="dxa"/>
          </w:tcPr>
          <w:p w:rsidR="00DD34C8" w:rsidRPr="008452FF" w:rsidRDefault="00A91343" w:rsidP="00230AD0">
            <w:pPr>
              <w:widowControl w:val="0"/>
              <w:autoSpaceDE w:val="0"/>
              <w:autoSpaceDN w:val="0"/>
              <w:adjustRightInd w:val="0"/>
              <w:rPr>
                <w:rFonts w:ascii="Times New Roman" w:hAnsi="Times New Roman" w:cs="Times New Roman"/>
                <w:sz w:val="24"/>
                <w:szCs w:val="24"/>
                <w:lang w:val="de-DE"/>
              </w:rPr>
            </w:pPr>
            <w:r w:rsidRPr="008452FF">
              <w:rPr>
                <w:rFonts w:ascii="Times New Roman" w:hAnsi="Times New Roman" w:cs="Times New Roman"/>
                <w:sz w:val="24"/>
                <w:szCs w:val="24"/>
                <w:lang w:val="de-DE"/>
              </w:rPr>
              <w:t>Einführung in die Thematik. Was ist Kultur?</w:t>
            </w:r>
            <w:r w:rsidR="00163C09">
              <w:rPr>
                <w:rFonts w:ascii="Times New Roman" w:hAnsi="Times New Roman" w:cs="Times New Roman"/>
                <w:sz w:val="24"/>
                <w:szCs w:val="24"/>
                <w:lang w:val="de-DE"/>
              </w:rPr>
              <w:t xml:space="preserve"> Kulturbegriffe</w:t>
            </w:r>
          </w:p>
        </w:tc>
      </w:tr>
      <w:tr w:rsidR="00DD34C8" w:rsidRPr="008452FF" w:rsidTr="002C6DA9">
        <w:tc>
          <w:tcPr>
            <w:tcW w:w="923" w:type="dxa"/>
            <w:shd w:val="clear" w:color="auto" w:fill="auto"/>
          </w:tcPr>
          <w:p w:rsidR="00DD34C8" w:rsidRPr="008452FF" w:rsidRDefault="00DD34C8" w:rsidP="00230AD0">
            <w:pPr>
              <w:jc w:val="center"/>
              <w:rPr>
                <w:rFonts w:ascii="Times New Roman" w:hAnsi="Times New Roman" w:cs="Times New Roman"/>
                <w:sz w:val="24"/>
                <w:szCs w:val="24"/>
                <w:lang w:val="de-DE"/>
              </w:rPr>
            </w:pPr>
            <w:r w:rsidRPr="008452FF">
              <w:rPr>
                <w:rFonts w:ascii="Times New Roman" w:hAnsi="Times New Roman" w:cs="Times New Roman"/>
                <w:b/>
                <w:sz w:val="24"/>
                <w:szCs w:val="24"/>
                <w:lang w:val="de-DE"/>
              </w:rPr>
              <w:t>2</w:t>
            </w:r>
            <w:r w:rsidRPr="008452FF">
              <w:rPr>
                <w:rFonts w:ascii="Times New Roman" w:hAnsi="Times New Roman" w:cs="Times New Roman"/>
                <w:sz w:val="24"/>
                <w:szCs w:val="24"/>
                <w:lang w:val="de-DE"/>
              </w:rPr>
              <w:t xml:space="preserve"> </w:t>
            </w:r>
          </w:p>
        </w:tc>
        <w:tc>
          <w:tcPr>
            <w:tcW w:w="1340" w:type="dxa"/>
            <w:shd w:val="clear" w:color="auto" w:fill="auto"/>
          </w:tcPr>
          <w:p w:rsidR="00DD34C8" w:rsidRPr="008452FF" w:rsidRDefault="00DD34C8" w:rsidP="00230AD0">
            <w:pPr>
              <w:widowControl w:val="0"/>
              <w:autoSpaceDE w:val="0"/>
              <w:autoSpaceDN w:val="0"/>
              <w:adjustRightInd w:val="0"/>
              <w:rPr>
                <w:rFonts w:ascii="Times New Roman" w:hAnsi="Times New Roman" w:cs="Times New Roman"/>
                <w:sz w:val="24"/>
                <w:szCs w:val="24"/>
                <w:lang w:val="de-DE"/>
              </w:rPr>
            </w:pPr>
            <w:r w:rsidRPr="008452FF">
              <w:rPr>
                <w:rFonts w:ascii="Times New Roman" w:hAnsi="Times New Roman" w:cs="Times New Roman"/>
                <w:sz w:val="24"/>
                <w:szCs w:val="24"/>
                <w:lang w:val="de-DE"/>
              </w:rPr>
              <w:t>1</w:t>
            </w:r>
            <w:r w:rsidR="00CA183F" w:rsidRPr="008452FF">
              <w:rPr>
                <w:rFonts w:ascii="Times New Roman" w:hAnsi="Times New Roman" w:cs="Times New Roman"/>
                <w:sz w:val="24"/>
                <w:szCs w:val="24"/>
                <w:lang w:val="de-DE"/>
              </w:rPr>
              <w:t>5</w:t>
            </w:r>
            <w:r w:rsidRPr="008452FF">
              <w:rPr>
                <w:rFonts w:ascii="Times New Roman" w:hAnsi="Times New Roman" w:cs="Times New Roman"/>
                <w:sz w:val="24"/>
                <w:szCs w:val="24"/>
                <w:lang w:val="de-DE"/>
              </w:rPr>
              <w:t>.</w:t>
            </w:r>
            <w:r w:rsidR="00CA183F" w:rsidRPr="008452FF">
              <w:rPr>
                <w:rFonts w:ascii="Times New Roman" w:hAnsi="Times New Roman" w:cs="Times New Roman"/>
                <w:sz w:val="24"/>
                <w:szCs w:val="24"/>
                <w:lang w:val="de-DE"/>
              </w:rPr>
              <w:t>Februar</w:t>
            </w:r>
          </w:p>
        </w:tc>
        <w:tc>
          <w:tcPr>
            <w:tcW w:w="8080" w:type="dxa"/>
          </w:tcPr>
          <w:p w:rsidR="00DD34C8" w:rsidRPr="008452FF" w:rsidRDefault="00964C70" w:rsidP="00230AD0">
            <w:pPr>
              <w:widowControl w:val="0"/>
              <w:autoSpaceDE w:val="0"/>
              <w:autoSpaceDN w:val="0"/>
              <w:adjustRightInd w:val="0"/>
              <w:rPr>
                <w:rFonts w:ascii="Times New Roman" w:hAnsi="Times New Roman" w:cs="Times New Roman"/>
                <w:sz w:val="24"/>
                <w:szCs w:val="24"/>
                <w:lang w:val="de-DE"/>
              </w:rPr>
            </w:pPr>
            <w:r w:rsidRPr="008452FF">
              <w:rPr>
                <w:rFonts w:ascii="Times New Roman" w:hAnsi="Times New Roman" w:cs="Times New Roman"/>
                <w:sz w:val="24"/>
                <w:szCs w:val="24"/>
                <w:lang w:val="de-DE"/>
              </w:rPr>
              <w:t>Die Germanen</w:t>
            </w:r>
          </w:p>
        </w:tc>
      </w:tr>
      <w:tr w:rsidR="00964C70" w:rsidRPr="008452FF" w:rsidTr="002C6DA9">
        <w:tc>
          <w:tcPr>
            <w:tcW w:w="923" w:type="dxa"/>
            <w:shd w:val="clear" w:color="auto" w:fill="auto"/>
          </w:tcPr>
          <w:p w:rsidR="00964C70" w:rsidRPr="008452FF" w:rsidRDefault="00964C70" w:rsidP="00964C70">
            <w:pPr>
              <w:jc w:val="center"/>
              <w:rPr>
                <w:rFonts w:ascii="Times New Roman" w:hAnsi="Times New Roman" w:cs="Times New Roman"/>
                <w:sz w:val="24"/>
                <w:szCs w:val="24"/>
                <w:lang w:val="de-DE"/>
              </w:rPr>
            </w:pPr>
            <w:r w:rsidRPr="008452FF">
              <w:rPr>
                <w:rFonts w:ascii="Times New Roman" w:hAnsi="Times New Roman" w:cs="Times New Roman"/>
                <w:b/>
                <w:sz w:val="24"/>
                <w:szCs w:val="24"/>
                <w:lang w:val="de-DE"/>
              </w:rPr>
              <w:t>3</w:t>
            </w:r>
            <w:r w:rsidRPr="008452FF">
              <w:rPr>
                <w:rFonts w:ascii="Times New Roman" w:hAnsi="Times New Roman" w:cs="Times New Roman"/>
                <w:sz w:val="24"/>
                <w:szCs w:val="24"/>
                <w:lang w:val="de-DE"/>
              </w:rPr>
              <w:t xml:space="preserve"> </w:t>
            </w:r>
          </w:p>
        </w:tc>
        <w:tc>
          <w:tcPr>
            <w:tcW w:w="1340" w:type="dxa"/>
            <w:shd w:val="clear" w:color="auto" w:fill="auto"/>
          </w:tcPr>
          <w:p w:rsidR="00964C70" w:rsidRPr="008452FF" w:rsidRDefault="00964C70" w:rsidP="00964C70">
            <w:pPr>
              <w:widowControl w:val="0"/>
              <w:autoSpaceDE w:val="0"/>
              <w:autoSpaceDN w:val="0"/>
              <w:adjustRightInd w:val="0"/>
              <w:rPr>
                <w:rFonts w:ascii="Times New Roman" w:hAnsi="Times New Roman" w:cs="Times New Roman"/>
                <w:sz w:val="24"/>
                <w:szCs w:val="24"/>
                <w:lang w:val="de-DE"/>
              </w:rPr>
            </w:pPr>
            <w:r w:rsidRPr="008452FF">
              <w:rPr>
                <w:rFonts w:ascii="Times New Roman" w:hAnsi="Times New Roman" w:cs="Times New Roman"/>
                <w:sz w:val="24"/>
                <w:szCs w:val="24"/>
                <w:lang w:val="de-DE"/>
              </w:rPr>
              <w:t>22.Februar</w:t>
            </w:r>
          </w:p>
        </w:tc>
        <w:tc>
          <w:tcPr>
            <w:tcW w:w="8080" w:type="dxa"/>
          </w:tcPr>
          <w:p w:rsidR="00964C70" w:rsidRPr="008452FF" w:rsidRDefault="00964C70" w:rsidP="00964C70">
            <w:pPr>
              <w:widowControl w:val="0"/>
              <w:autoSpaceDE w:val="0"/>
              <w:autoSpaceDN w:val="0"/>
              <w:adjustRightInd w:val="0"/>
              <w:rPr>
                <w:rFonts w:ascii="Times New Roman" w:hAnsi="Times New Roman" w:cs="Times New Roman"/>
                <w:sz w:val="24"/>
                <w:szCs w:val="24"/>
                <w:lang w:val="de-DE"/>
              </w:rPr>
            </w:pPr>
            <w:r w:rsidRPr="008452FF">
              <w:rPr>
                <w:rFonts w:ascii="Times New Roman" w:hAnsi="Times New Roman" w:cs="Times New Roman"/>
                <w:sz w:val="24"/>
                <w:szCs w:val="24"/>
                <w:lang w:val="de-DE"/>
              </w:rPr>
              <w:t>Karl der Große, Die Karolingische Kultur</w:t>
            </w:r>
          </w:p>
        </w:tc>
      </w:tr>
      <w:tr w:rsidR="00964C70" w:rsidRPr="008452FF" w:rsidTr="002C6DA9">
        <w:tc>
          <w:tcPr>
            <w:tcW w:w="923" w:type="dxa"/>
            <w:shd w:val="clear" w:color="auto" w:fill="auto"/>
          </w:tcPr>
          <w:p w:rsidR="00964C70" w:rsidRPr="008452FF" w:rsidRDefault="00964C70" w:rsidP="00964C70">
            <w:pPr>
              <w:jc w:val="center"/>
              <w:rPr>
                <w:rFonts w:ascii="Times New Roman" w:hAnsi="Times New Roman" w:cs="Times New Roman"/>
                <w:sz w:val="24"/>
                <w:szCs w:val="24"/>
                <w:lang w:val="de-DE"/>
              </w:rPr>
            </w:pPr>
            <w:r w:rsidRPr="008452FF">
              <w:rPr>
                <w:rFonts w:ascii="Times New Roman" w:hAnsi="Times New Roman" w:cs="Times New Roman"/>
                <w:b/>
                <w:sz w:val="24"/>
                <w:szCs w:val="24"/>
                <w:lang w:val="de-DE"/>
              </w:rPr>
              <w:t>4</w:t>
            </w:r>
            <w:r w:rsidRPr="008452FF">
              <w:rPr>
                <w:rFonts w:ascii="Times New Roman" w:hAnsi="Times New Roman" w:cs="Times New Roman"/>
                <w:sz w:val="24"/>
                <w:szCs w:val="24"/>
                <w:lang w:val="de-DE"/>
              </w:rPr>
              <w:t xml:space="preserve"> </w:t>
            </w:r>
          </w:p>
        </w:tc>
        <w:tc>
          <w:tcPr>
            <w:tcW w:w="1340" w:type="dxa"/>
            <w:shd w:val="clear" w:color="auto" w:fill="auto"/>
          </w:tcPr>
          <w:p w:rsidR="00964C70" w:rsidRPr="008452FF" w:rsidRDefault="00964C70" w:rsidP="00964C70">
            <w:pPr>
              <w:widowControl w:val="0"/>
              <w:autoSpaceDE w:val="0"/>
              <w:autoSpaceDN w:val="0"/>
              <w:adjustRightInd w:val="0"/>
              <w:rPr>
                <w:rFonts w:ascii="Times New Roman" w:hAnsi="Times New Roman" w:cs="Times New Roman"/>
                <w:sz w:val="24"/>
                <w:szCs w:val="24"/>
                <w:lang w:val="de-DE"/>
              </w:rPr>
            </w:pPr>
            <w:r w:rsidRPr="008452FF">
              <w:rPr>
                <w:rFonts w:ascii="Times New Roman" w:hAnsi="Times New Roman" w:cs="Times New Roman"/>
                <w:sz w:val="24"/>
                <w:szCs w:val="24"/>
                <w:lang w:val="de-DE"/>
              </w:rPr>
              <w:t>01.Märzt</w:t>
            </w:r>
          </w:p>
        </w:tc>
        <w:tc>
          <w:tcPr>
            <w:tcW w:w="8080" w:type="dxa"/>
          </w:tcPr>
          <w:p w:rsidR="00964C70" w:rsidRPr="008452FF" w:rsidRDefault="00964C70" w:rsidP="00964C70">
            <w:pPr>
              <w:widowControl w:val="0"/>
              <w:autoSpaceDE w:val="0"/>
              <w:autoSpaceDN w:val="0"/>
              <w:adjustRightInd w:val="0"/>
              <w:rPr>
                <w:rFonts w:ascii="Times New Roman" w:hAnsi="Times New Roman" w:cs="Times New Roman"/>
                <w:sz w:val="24"/>
                <w:szCs w:val="24"/>
                <w:lang w:val="de-DE"/>
              </w:rPr>
            </w:pPr>
            <w:r w:rsidRPr="008452FF">
              <w:rPr>
                <w:rFonts w:ascii="Times New Roman" w:hAnsi="Times New Roman" w:cs="Times New Roman"/>
                <w:sz w:val="24"/>
                <w:szCs w:val="24"/>
                <w:lang w:val="de-DE"/>
              </w:rPr>
              <w:t>Das Rittertum und seine Kultur (Im Schatten von Burgen und Kathedralen), Leben im Mittelalter, Romanik, Gotik</w:t>
            </w:r>
          </w:p>
        </w:tc>
      </w:tr>
      <w:tr w:rsidR="00964C70" w:rsidRPr="008452FF" w:rsidTr="002C6DA9">
        <w:tc>
          <w:tcPr>
            <w:tcW w:w="923" w:type="dxa"/>
            <w:shd w:val="clear" w:color="auto" w:fill="auto"/>
          </w:tcPr>
          <w:p w:rsidR="00964C70" w:rsidRPr="008452FF" w:rsidRDefault="00964C70" w:rsidP="00964C70">
            <w:pPr>
              <w:jc w:val="center"/>
              <w:rPr>
                <w:rFonts w:ascii="Times New Roman" w:hAnsi="Times New Roman" w:cs="Times New Roman"/>
                <w:sz w:val="24"/>
                <w:szCs w:val="24"/>
                <w:lang w:val="de-DE"/>
              </w:rPr>
            </w:pPr>
            <w:r w:rsidRPr="008452FF">
              <w:rPr>
                <w:rFonts w:ascii="Times New Roman" w:hAnsi="Times New Roman" w:cs="Times New Roman"/>
                <w:b/>
                <w:sz w:val="24"/>
                <w:szCs w:val="24"/>
                <w:lang w:val="de-DE"/>
              </w:rPr>
              <w:t>5</w:t>
            </w:r>
            <w:r w:rsidRPr="008452FF">
              <w:rPr>
                <w:rFonts w:ascii="Times New Roman" w:hAnsi="Times New Roman" w:cs="Times New Roman"/>
                <w:sz w:val="24"/>
                <w:szCs w:val="24"/>
                <w:lang w:val="de-DE"/>
              </w:rPr>
              <w:t xml:space="preserve"> </w:t>
            </w:r>
          </w:p>
        </w:tc>
        <w:tc>
          <w:tcPr>
            <w:tcW w:w="1340" w:type="dxa"/>
            <w:shd w:val="clear" w:color="auto" w:fill="auto"/>
          </w:tcPr>
          <w:p w:rsidR="00964C70" w:rsidRPr="008452FF" w:rsidRDefault="00964C70" w:rsidP="00964C70">
            <w:pPr>
              <w:widowControl w:val="0"/>
              <w:autoSpaceDE w:val="0"/>
              <w:autoSpaceDN w:val="0"/>
              <w:adjustRightInd w:val="0"/>
              <w:rPr>
                <w:rFonts w:ascii="Times New Roman" w:hAnsi="Times New Roman" w:cs="Times New Roman"/>
                <w:sz w:val="24"/>
                <w:szCs w:val="24"/>
                <w:lang w:val="de-DE"/>
              </w:rPr>
            </w:pPr>
            <w:r w:rsidRPr="008452FF">
              <w:rPr>
                <w:rFonts w:ascii="Times New Roman" w:hAnsi="Times New Roman" w:cs="Times New Roman"/>
                <w:sz w:val="24"/>
                <w:szCs w:val="24"/>
                <w:lang w:val="de-DE"/>
              </w:rPr>
              <w:t>08.März</w:t>
            </w:r>
          </w:p>
        </w:tc>
        <w:tc>
          <w:tcPr>
            <w:tcW w:w="8080" w:type="dxa"/>
          </w:tcPr>
          <w:p w:rsidR="00964C70" w:rsidRPr="008452FF" w:rsidRDefault="000A6A8D" w:rsidP="00964C70">
            <w:pPr>
              <w:widowControl w:val="0"/>
              <w:autoSpaceDE w:val="0"/>
              <w:autoSpaceDN w:val="0"/>
              <w:adjustRightInd w:val="0"/>
              <w:rPr>
                <w:rFonts w:ascii="Times New Roman" w:hAnsi="Times New Roman" w:cs="Times New Roman"/>
                <w:sz w:val="24"/>
                <w:szCs w:val="24"/>
                <w:lang w:val="de-DE"/>
              </w:rPr>
            </w:pPr>
            <w:r w:rsidRPr="008452FF">
              <w:rPr>
                <w:rFonts w:ascii="Times New Roman" w:hAnsi="Times New Roman" w:cs="Times New Roman"/>
                <w:sz w:val="24"/>
                <w:szCs w:val="24"/>
                <w:lang w:val="de-DE"/>
              </w:rPr>
              <w:t>Der Humanismus, die Renaissance (Dichtung, Kunst)</w:t>
            </w:r>
          </w:p>
        </w:tc>
      </w:tr>
      <w:tr w:rsidR="00964C70" w:rsidRPr="008452FF" w:rsidTr="002C6DA9">
        <w:tc>
          <w:tcPr>
            <w:tcW w:w="923" w:type="dxa"/>
            <w:shd w:val="clear" w:color="auto" w:fill="auto"/>
          </w:tcPr>
          <w:p w:rsidR="00964C70" w:rsidRPr="00164211" w:rsidRDefault="00964C70" w:rsidP="00164211">
            <w:pPr>
              <w:jc w:val="center"/>
              <w:rPr>
                <w:rFonts w:ascii="Times New Roman" w:hAnsi="Times New Roman" w:cs="Times New Roman"/>
                <w:b/>
                <w:sz w:val="24"/>
                <w:szCs w:val="24"/>
                <w:lang w:val="de-DE"/>
              </w:rPr>
            </w:pPr>
            <w:r w:rsidRPr="008452FF">
              <w:rPr>
                <w:rFonts w:ascii="Times New Roman" w:hAnsi="Times New Roman" w:cs="Times New Roman"/>
                <w:b/>
                <w:sz w:val="24"/>
                <w:szCs w:val="24"/>
                <w:lang w:val="de-DE"/>
              </w:rPr>
              <w:t xml:space="preserve">6 </w:t>
            </w:r>
          </w:p>
        </w:tc>
        <w:tc>
          <w:tcPr>
            <w:tcW w:w="1340" w:type="dxa"/>
            <w:shd w:val="clear" w:color="auto" w:fill="auto"/>
          </w:tcPr>
          <w:p w:rsidR="00964C70" w:rsidRPr="008452FF" w:rsidRDefault="00964C70" w:rsidP="00964C70">
            <w:pPr>
              <w:widowControl w:val="0"/>
              <w:autoSpaceDE w:val="0"/>
              <w:autoSpaceDN w:val="0"/>
              <w:adjustRightInd w:val="0"/>
              <w:rPr>
                <w:rFonts w:ascii="Times New Roman" w:hAnsi="Times New Roman" w:cs="Times New Roman"/>
                <w:sz w:val="24"/>
                <w:szCs w:val="24"/>
                <w:lang w:val="de-DE"/>
              </w:rPr>
            </w:pPr>
            <w:r w:rsidRPr="008452FF">
              <w:rPr>
                <w:rFonts w:ascii="Times New Roman" w:hAnsi="Times New Roman" w:cs="Times New Roman"/>
                <w:sz w:val="24"/>
                <w:szCs w:val="24"/>
                <w:lang w:val="de-DE"/>
              </w:rPr>
              <w:t>15. März</w:t>
            </w:r>
            <w:r w:rsidR="00164211">
              <w:rPr>
                <w:rFonts w:ascii="Times New Roman" w:hAnsi="Times New Roman" w:cs="Times New Roman"/>
                <w:sz w:val="24"/>
                <w:szCs w:val="24"/>
                <w:lang w:val="de-DE"/>
              </w:rPr>
              <w:t xml:space="preserve"> </w:t>
            </w:r>
          </w:p>
        </w:tc>
        <w:tc>
          <w:tcPr>
            <w:tcW w:w="8080" w:type="dxa"/>
          </w:tcPr>
          <w:p w:rsidR="00964C70" w:rsidRPr="008452FF" w:rsidRDefault="00964C70" w:rsidP="00964C70">
            <w:pPr>
              <w:widowControl w:val="0"/>
              <w:autoSpaceDE w:val="0"/>
              <w:autoSpaceDN w:val="0"/>
              <w:adjustRightInd w:val="0"/>
              <w:rPr>
                <w:rFonts w:ascii="Times New Roman" w:hAnsi="Times New Roman" w:cs="Times New Roman"/>
                <w:sz w:val="24"/>
                <w:szCs w:val="24"/>
                <w:lang w:val="de-DE"/>
              </w:rPr>
            </w:pPr>
            <w:r w:rsidRPr="008452FF">
              <w:rPr>
                <w:rFonts w:ascii="Times New Roman" w:hAnsi="Times New Roman" w:cs="Times New Roman"/>
                <w:b/>
                <w:sz w:val="24"/>
                <w:szCs w:val="24"/>
                <w:lang w:val="de-DE"/>
              </w:rPr>
              <w:t>fällt aus</w:t>
            </w:r>
            <w:r w:rsidR="002C6DA9">
              <w:rPr>
                <w:rFonts w:ascii="Times New Roman" w:hAnsi="Times New Roman" w:cs="Times New Roman"/>
                <w:b/>
                <w:sz w:val="24"/>
                <w:szCs w:val="24"/>
                <w:lang w:val="de-DE"/>
              </w:rPr>
              <w:t xml:space="preserve"> </w:t>
            </w:r>
            <w:r w:rsidR="002C6DA9" w:rsidRPr="002C6DA9">
              <w:rPr>
                <w:rFonts w:ascii="Times New Roman" w:hAnsi="Times New Roman" w:cs="Times New Roman"/>
                <w:sz w:val="24"/>
                <w:szCs w:val="24"/>
                <w:lang w:val="de-DE"/>
              </w:rPr>
              <w:t>(</w:t>
            </w:r>
            <w:r w:rsidR="002C6DA9" w:rsidRPr="008452FF">
              <w:rPr>
                <w:rFonts w:ascii="Times New Roman" w:hAnsi="Times New Roman" w:cs="Times New Roman"/>
                <w:sz w:val="24"/>
                <w:szCs w:val="24"/>
                <w:lang w:val="de-DE"/>
              </w:rPr>
              <w:t>Nationalfeiertag</w:t>
            </w:r>
            <w:r w:rsidR="002C6DA9">
              <w:rPr>
                <w:rFonts w:ascii="Times New Roman" w:hAnsi="Times New Roman" w:cs="Times New Roman"/>
                <w:sz w:val="24"/>
                <w:szCs w:val="24"/>
                <w:lang w:val="de-DE"/>
              </w:rPr>
              <w:t>)</w:t>
            </w:r>
          </w:p>
        </w:tc>
      </w:tr>
      <w:tr w:rsidR="00964C70" w:rsidRPr="008452FF" w:rsidTr="002C6DA9">
        <w:tc>
          <w:tcPr>
            <w:tcW w:w="923" w:type="dxa"/>
            <w:shd w:val="clear" w:color="auto" w:fill="auto"/>
          </w:tcPr>
          <w:p w:rsidR="00964C70" w:rsidRPr="008452FF" w:rsidRDefault="00964C70" w:rsidP="000A6A8D">
            <w:pPr>
              <w:jc w:val="center"/>
              <w:rPr>
                <w:rFonts w:ascii="Times New Roman" w:hAnsi="Times New Roman" w:cs="Times New Roman"/>
                <w:b/>
                <w:sz w:val="24"/>
                <w:szCs w:val="24"/>
                <w:lang w:val="de-DE"/>
              </w:rPr>
            </w:pPr>
            <w:r w:rsidRPr="008452FF">
              <w:rPr>
                <w:rFonts w:ascii="Times New Roman" w:hAnsi="Times New Roman" w:cs="Times New Roman"/>
                <w:b/>
                <w:sz w:val="24"/>
                <w:szCs w:val="24"/>
                <w:lang w:val="de-DE"/>
              </w:rPr>
              <w:t xml:space="preserve">7 </w:t>
            </w:r>
          </w:p>
        </w:tc>
        <w:tc>
          <w:tcPr>
            <w:tcW w:w="1340" w:type="dxa"/>
            <w:shd w:val="clear" w:color="auto" w:fill="auto"/>
          </w:tcPr>
          <w:p w:rsidR="00964C70" w:rsidRPr="008452FF" w:rsidRDefault="00964C70" w:rsidP="00964C70">
            <w:pPr>
              <w:rPr>
                <w:rFonts w:ascii="Times New Roman" w:hAnsi="Times New Roman" w:cs="Times New Roman"/>
                <w:sz w:val="24"/>
                <w:szCs w:val="24"/>
                <w:lang w:val="de-DE"/>
              </w:rPr>
            </w:pPr>
            <w:r w:rsidRPr="008452FF">
              <w:rPr>
                <w:rFonts w:ascii="Times New Roman" w:hAnsi="Times New Roman" w:cs="Times New Roman"/>
                <w:sz w:val="24"/>
                <w:szCs w:val="24"/>
                <w:lang w:val="de-DE"/>
              </w:rPr>
              <w:t>22. März</w:t>
            </w:r>
          </w:p>
        </w:tc>
        <w:tc>
          <w:tcPr>
            <w:tcW w:w="8080" w:type="dxa"/>
          </w:tcPr>
          <w:p w:rsidR="00964C70" w:rsidRPr="008452FF" w:rsidRDefault="00964C70" w:rsidP="00964C70">
            <w:pPr>
              <w:rPr>
                <w:rFonts w:ascii="Times New Roman" w:hAnsi="Times New Roman" w:cs="Times New Roman"/>
                <w:sz w:val="24"/>
                <w:szCs w:val="24"/>
                <w:lang w:val="de-DE"/>
              </w:rPr>
            </w:pPr>
            <w:r w:rsidRPr="004D2671">
              <w:rPr>
                <w:rFonts w:ascii="Times New Roman" w:hAnsi="Times New Roman" w:cs="Times New Roman"/>
                <w:b/>
                <w:sz w:val="24"/>
                <w:szCs w:val="24"/>
                <w:lang w:val="de-DE"/>
              </w:rPr>
              <w:t>Klausur 1</w:t>
            </w:r>
            <w:r w:rsidR="0009161F">
              <w:rPr>
                <w:rFonts w:ascii="Times New Roman" w:hAnsi="Times New Roman" w:cs="Times New Roman"/>
                <w:b/>
                <w:sz w:val="24"/>
                <w:szCs w:val="24"/>
                <w:lang w:val="de-DE"/>
              </w:rPr>
              <w:t>,</w:t>
            </w:r>
            <w:r w:rsidR="000A6A8D" w:rsidRPr="008452FF">
              <w:rPr>
                <w:rFonts w:ascii="Times New Roman" w:hAnsi="Times New Roman" w:cs="Times New Roman"/>
                <w:sz w:val="24"/>
                <w:szCs w:val="24"/>
                <w:lang w:val="de-DE"/>
              </w:rPr>
              <w:t xml:space="preserve"> Die Reformation, Luther</w:t>
            </w:r>
          </w:p>
        </w:tc>
      </w:tr>
      <w:tr w:rsidR="00964C70" w:rsidRPr="008452FF" w:rsidTr="002C6DA9">
        <w:tc>
          <w:tcPr>
            <w:tcW w:w="923" w:type="dxa"/>
            <w:shd w:val="clear" w:color="auto" w:fill="auto"/>
          </w:tcPr>
          <w:p w:rsidR="00964C70" w:rsidRPr="008452FF" w:rsidRDefault="00964C70" w:rsidP="00964C70">
            <w:pPr>
              <w:jc w:val="center"/>
              <w:rPr>
                <w:rFonts w:ascii="Times New Roman" w:hAnsi="Times New Roman" w:cs="Times New Roman"/>
                <w:sz w:val="24"/>
                <w:szCs w:val="24"/>
                <w:lang w:val="de-DE"/>
              </w:rPr>
            </w:pPr>
            <w:r w:rsidRPr="008452FF">
              <w:rPr>
                <w:rFonts w:ascii="Times New Roman" w:hAnsi="Times New Roman" w:cs="Times New Roman"/>
                <w:b/>
                <w:sz w:val="24"/>
                <w:szCs w:val="24"/>
                <w:lang w:val="de-DE"/>
              </w:rPr>
              <w:t>8</w:t>
            </w:r>
            <w:r w:rsidRPr="008452FF">
              <w:rPr>
                <w:rFonts w:ascii="Times New Roman" w:hAnsi="Times New Roman" w:cs="Times New Roman"/>
                <w:sz w:val="24"/>
                <w:szCs w:val="24"/>
                <w:lang w:val="de-DE"/>
              </w:rPr>
              <w:t xml:space="preserve"> </w:t>
            </w:r>
          </w:p>
        </w:tc>
        <w:tc>
          <w:tcPr>
            <w:tcW w:w="1340" w:type="dxa"/>
            <w:shd w:val="clear" w:color="auto" w:fill="auto"/>
          </w:tcPr>
          <w:p w:rsidR="00964C70" w:rsidRPr="008452FF" w:rsidRDefault="00964C70" w:rsidP="00964C70">
            <w:pPr>
              <w:rPr>
                <w:rFonts w:ascii="Times New Roman" w:hAnsi="Times New Roman" w:cs="Times New Roman"/>
                <w:sz w:val="24"/>
                <w:szCs w:val="24"/>
                <w:lang w:val="de-DE"/>
              </w:rPr>
            </w:pPr>
            <w:r w:rsidRPr="008452FF">
              <w:rPr>
                <w:rFonts w:ascii="Times New Roman" w:hAnsi="Times New Roman" w:cs="Times New Roman"/>
                <w:sz w:val="24"/>
                <w:szCs w:val="24"/>
                <w:lang w:val="de-DE"/>
              </w:rPr>
              <w:t>29.März</w:t>
            </w:r>
          </w:p>
        </w:tc>
        <w:tc>
          <w:tcPr>
            <w:tcW w:w="8080" w:type="dxa"/>
          </w:tcPr>
          <w:p w:rsidR="00964C70" w:rsidRPr="008452FF" w:rsidRDefault="00964C70" w:rsidP="00964C70">
            <w:pPr>
              <w:rPr>
                <w:rFonts w:ascii="Times New Roman" w:hAnsi="Times New Roman" w:cs="Times New Roman"/>
                <w:sz w:val="24"/>
                <w:szCs w:val="24"/>
                <w:lang w:val="de-DE"/>
              </w:rPr>
            </w:pPr>
            <w:r w:rsidRPr="008452FF">
              <w:rPr>
                <w:rFonts w:ascii="Times New Roman" w:hAnsi="Times New Roman" w:cs="Times New Roman"/>
                <w:b/>
                <w:sz w:val="24"/>
                <w:szCs w:val="24"/>
                <w:lang w:val="de-DE"/>
              </w:rPr>
              <w:t>Konsultationswoche</w:t>
            </w:r>
          </w:p>
        </w:tc>
      </w:tr>
      <w:tr w:rsidR="00964C70" w:rsidRPr="008452FF" w:rsidTr="002C6DA9">
        <w:tc>
          <w:tcPr>
            <w:tcW w:w="923" w:type="dxa"/>
            <w:shd w:val="clear" w:color="auto" w:fill="auto"/>
          </w:tcPr>
          <w:p w:rsidR="00964C70" w:rsidRPr="008452FF" w:rsidRDefault="00964C70" w:rsidP="00394510">
            <w:pPr>
              <w:jc w:val="center"/>
              <w:rPr>
                <w:rFonts w:ascii="Times New Roman" w:hAnsi="Times New Roman" w:cs="Times New Roman"/>
                <w:b/>
                <w:sz w:val="24"/>
                <w:szCs w:val="24"/>
                <w:lang w:val="de-DE"/>
              </w:rPr>
            </w:pPr>
            <w:r w:rsidRPr="008452FF">
              <w:rPr>
                <w:rFonts w:ascii="Times New Roman" w:hAnsi="Times New Roman" w:cs="Times New Roman"/>
                <w:b/>
                <w:sz w:val="24"/>
                <w:szCs w:val="24"/>
                <w:lang w:val="de-DE"/>
              </w:rPr>
              <w:t xml:space="preserve">9 </w:t>
            </w:r>
          </w:p>
        </w:tc>
        <w:tc>
          <w:tcPr>
            <w:tcW w:w="1340" w:type="dxa"/>
            <w:shd w:val="clear" w:color="auto" w:fill="auto"/>
          </w:tcPr>
          <w:p w:rsidR="00964C70" w:rsidRPr="008452FF" w:rsidRDefault="00964C70" w:rsidP="00964C70">
            <w:pPr>
              <w:rPr>
                <w:rFonts w:ascii="Times New Roman" w:hAnsi="Times New Roman" w:cs="Times New Roman"/>
                <w:sz w:val="24"/>
                <w:szCs w:val="24"/>
                <w:lang w:val="de-DE"/>
              </w:rPr>
            </w:pPr>
            <w:r w:rsidRPr="008452FF">
              <w:rPr>
                <w:rFonts w:ascii="Times New Roman" w:hAnsi="Times New Roman" w:cs="Times New Roman"/>
                <w:sz w:val="24"/>
                <w:szCs w:val="24"/>
                <w:lang w:val="de-DE"/>
              </w:rPr>
              <w:t>05.April</w:t>
            </w:r>
          </w:p>
        </w:tc>
        <w:tc>
          <w:tcPr>
            <w:tcW w:w="8080" w:type="dxa"/>
          </w:tcPr>
          <w:p w:rsidR="00964C70" w:rsidRPr="008452FF" w:rsidRDefault="00964C70" w:rsidP="00DD546D">
            <w:pPr>
              <w:spacing w:after="0" w:line="240" w:lineRule="auto"/>
              <w:rPr>
                <w:rFonts w:ascii="Times New Roman" w:hAnsi="Times New Roman" w:cs="Times New Roman"/>
                <w:sz w:val="24"/>
                <w:szCs w:val="24"/>
                <w:lang w:val="de-DE"/>
              </w:rPr>
            </w:pPr>
            <w:r w:rsidRPr="008452FF">
              <w:rPr>
                <w:rFonts w:ascii="Times New Roman" w:hAnsi="Times New Roman" w:cs="Times New Roman"/>
                <w:sz w:val="24"/>
                <w:szCs w:val="24"/>
                <w:lang w:val="de-DE"/>
              </w:rPr>
              <w:t xml:space="preserve">Abgabe der Seminararbeiten </w:t>
            </w:r>
            <w:r w:rsidRPr="00FD48CF">
              <w:rPr>
                <w:rFonts w:ascii="Times New Roman" w:hAnsi="Times New Roman" w:cs="Times New Roman"/>
                <w:b/>
                <w:sz w:val="24"/>
                <w:szCs w:val="24"/>
                <w:lang w:val="de-DE"/>
              </w:rPr>
              <w:t>1.</w:t>
            </w:r>
            <w:r w:rsidR="000A6A8D" w:rsidRPr="00FD48CF">
              <w:rPr>
                <w:rFonts w:ascii="Times New Roman" w:hAnsi="Times New Roman" w:cs="Times New Roman"/>
                <w:b/>
                <w:sz w:val="24"/>
                <w:szCs w:val="24"/>
                <w:lang w:val="de-DE"/>
              </w:rPr>
              <w:t xml:space="preserve"> Runde</w:t>
            </w:r>
          </w:p>
          <w:p w:rsidR="00394510" w:rsidRPr="008452FF" w:rsidRDefault="00394510" w:rsidP="00DD546D">
            <w:pPr>
              <w:spacing w:after="0" w:line="240" w:lineRule="auto"/>
              <w:rPr>
                <w:rFonts w:ascii="Times New Roman" w:hAnsi="Times New Roman" w:cs="Times New Roman"/>
                <w:sz w:val="24"/>
                <w:szCs w:val="24"/>
                <w:lang w:val="de-DE"/>
              </w:rPr>
            </w:pPr>
            <w:r w:rsidRPr="008452FF">
              <w:rPr>
                <w:rFonts w:ascii="Times New Roman" w:hAnsi="Times New Roman" w:cs="Times New Roman"/>
                <w:sz w:val="24"/>
                <w:szCs w:val="24"/>
                <w:lang w:val="de-DE"/>
              </w:rPr>
              <w:t>Das Zeitalter und die Kultur des Barock (Musik, Dichtung, Baukunst, Malerei)</w:t>
            </w:r>
          </w:p>
        </w:tc>
      </w:tr>
      <w:tr w:rsidR="00964C70" w:rsidRPr="008452FF" w:rsidTr="002C6DA9">
        <w:tc>
          <w:tcPr>
            <w:tcW w:w="923" w:type="dxa"/>
            <w:shd w:val="clear" w:color="auto" w:fill="auto"/>
          </w:tcPr>
          <w:p w:rsidR="00964C70" w:rsidRPr="008452FF" w:rsidRDefault="00964C70" w:rsidP="00964C70">
            <w:pPr>
              <w:jc w:val="center"/>
              <w:rPr>
                <w:rFonts w:ascii="Times New Roman" w:hAnsi="Times New Roman" w:cs="Times New Roman"/>
                <w:sz w:val="24"/>
                <w:szCs w:val="24"/>
                <w:lang w:val="de-DE"/>
              </w:rPr>
            </w:pPr>
            <w:r w:rsidRPr="008452FF">
              <w:rPr>
                <w:rFonts w:ascii="Times New Roman" w:hAnsi="Times New Roman" w:cs="Times New Roman"/>
                <w:b/>
                <w:sz w:val="24"/>
                <w:szCs w:val="24"/>
                <w:lang w:val="de-DE"/>
              </w:rPr>
              <w:t>10</w:t>
            </w:r>
            <w:r w:rsidRPr="008452FF">
              <w:rPr>
                <w:rFonts w:ascii="Times New Roman" w:hAnsi="Times New Roman" w:cs="Times New Roman"/>
                <w:sz w:val="24"/>
                <w:szCs w:val="24"/>
                <w:lang w:val="de-DE"/>
              </w:rPr>
              <w:t xml:space="preserve"> </w:t>
            </w:r>
          </w:p>
        </w:tc>
        <w:tc>
          <w:tcPr>
            <w:tcW w:w="1340" w:type="dxa"/>
            <w:shd w:val="clear" w:color="auto" w:fill="auto"/>
          </w:tcPr>
          <w:p w:rsidR="00964C70" w:rsidRPr="008452FF" w:rsidRDefault="00964C70" w:rsidP="00964C70">
            <w:pPr>
              <w:rPr>
                <w:rFonts w:ascii="Times New Roman" w:hAnsi="Times New Roman" w:cs="Times New Roman"/>
                <w:sz w:val="24"/>
                <w:szCs w:val="24"/>
                <w:lang w:val="de-DE"/>
              </w:rPr>
            </w:pPr>
            <w:r w:rsidRPr="008452FF">
              <w:rPr>
                <w:rFonts w:ascii="Times New Roman" w:hAnsi="Times New Roman" w:cs="Times New Roman"/>
                <w:sz w:val="24"/>
                <w:szCs w:val="24"/>
                <w:lang w:val="de-DE"/>
              </w:rPr>
              <w:t>12.April</w:t>
            </w:r>
          </w:p>
        </w:tc>
        <w:tc>
          <w:tcPr>
            <w:tcW w:w="8080" w:type="dxa"/>
          </w:tcPr>
          <w:p w:rsidR="00394510" w:rsidRPr="008452FF" w:rsidRDefault="00394510" w:rsidP="00394510">
            <w:pPr>
              <w:spacing w:after="0" w:line="240" w:lineRule="auto"/>
              <w:rPr>
                <w:rFonts w:ascii="Times New Roman" w:hAnsi="Times New Roman" w:cs="Times New Roman"/>
                <w:sz w:val="24"/>
                <w:szCs w:val="24"/>
                <w:lang w:val="de-DE"/>
              </w:rPr>
            </w:pPr>
            <w:r w:rsidRPr="008452FF">
              <w:rPr>
                <w:rFonts w:ascii="Times New Roman" w:hAnsi="Times New Roman" w:cs="Times New Roman"/>
                <w:sz w:val="24"/>
                <w:szCs w:val="24"/>
                <w:lang w:val="de-DE"/>
              </w:rPr>
              <w:t>Die Zeit der deutschen Geistesbildung, Preußen und Österreich</w:t>
            </w:r>
          </w:p>
          <w:p w:rsidR="00964C70" w:rsidRPr="008452FF" w:rsidRDefault="00394510" w:rsidP="00394510">
            <w:pPr>
              <w:spacing w:after="0" w:line="240" w:lineRule="auto"/>
              <w:rPr>
                <w:rFonts w:ascii="Times New Roman" w:hAnsi="Times New Roman" w:cs="Times New Roman"/>
                <w:sz w:val="24"/>
                <w:szCs w:val="24"/>
                <w:lang w:val="de-DE"/>
              </w:rPr>
            </w:pPr>
            <w:r w:rsidRPr="008452FF">
              <w:rPr>
                <w:rFonts w:ascii="Times New Roman" w:hAnsi="Times New Roman" w:cs="Times New Roman"/>
                <w:sz w:val="24"/>
                <w:szCs w:val="24"/>
                <w:lang w:val="de-DE"/>
              </w:rPr>
              <w:t>Die Aufklärung (Lessing, Kant, Haydn, Mozart, Beethoven)</w:t>
            </w:r>
          </w:p>
        </w:tc>
      </w:tr>
      <w:tr w:rsidR="00964C70" w:rsidRPr="008452FF" w:rsidTr="002C6DA9">
        <w:tc>
          <w:tcPr>
            <w:tcW w:w="923" w:type="dxa"/>
            <w:shd w:val="clear" w:color="auto" w:fill="auto"/>
          </w:tcPr>
          <w:p w:rsidR="00964C70" w:rsidRPr="008452FF" w:rsidRDefault="00964C70" w:rsidP="00394510">
            <w:pPr>
              <w:jc w:val="center"/>
              <w:rPr>
                <w:rFonts w:ascii="Times New Roman" w:hAnsi="Times New Roman" w:cs="Times New Roman"/>
                <w:b/>
                <w:sz w:val="24"/>
                <w:szCs w:val="24"/>
                <w:lang w:val="de-DE"/>
              </w:rPr>
            </w:pPr>
            <w:r w:rsidRPr="008452FF">
              <w:rPr>
                <w:rFonts w:ascii="Times New Roman" w:hAnsi="Times New Roman" w:cs="Times New Roman"/>
                <w:b/>
                <w:sz w:val="24"/>
                <w:szCs w:val="24"/>
                <w:lang w:val="de-DE"/>
              </w:rPr>
              <w:t xml:space="preserve">11 </w:t>
            </w:r>
          </w:p>
        </w:tc>
        <w:tc>
          <w:tcPr>
            <w:tcW w:w="1340" w:type="dxa"/>
            <w:shd w:val="clear" w:color="auto" w:fill="auto"/>
          </w:tcPr>
          <w:p w:rsidR="00964C70" w:rsidRPr="008452FF" w:rsidRDefault="00964C70" w:rsidP="00964C70">
            <w:pPr>
              <w:rPr>
                <w:rFonts w:ascii="Times New Roman" w:hAnsi="Times New Roman" w:cs="Times New Roman"/>
                <w:sz w:val="24"/>
                <w:szCs w:val="24"/>
                <w:lang w:val="de-DE"/>
              </w:rPr>
            </w:pPr>
            <w:r w:rsidRPr="008452FF">
              <w:rPr>
                <w:rFonts w:ascii="Times New Roman" w:hAnsi="Times New Roman" w:cs="Times New Roman"/>
                <w:sz w:val="24"/>
                <w:szCs w:val="24"/>
                <w:lang w:val="de-DE"/>
              </w:rPr>
              <w:t>19.April</w:t>
            </w:r>
          </w:p>
        </w:tc>
        <w:tc>
          <w:tcPr>
            <w:tcW w:w="8080" w:type="dxa"/>
          </w:tcPr>
          <w:p w:rsidR="00964C70" w:rsidRPr="008452FF" w:rsidRDefault="00394510" w:rsidP="00964C70">
            <w:pPr>
              <w:rPr>
                <w:rFonts w:ascii="Times New Roman" w:hAnsi="Times New Roman" w:cs="Times New Roman"/>
                <w:sz w:val="24"/>
                <w:szCs w:val="24"/>
                <w:lang w:val="de-DE"/>
              </w:rPr>
            </w:pPr>
            <w:r w:rsidRPr="008452FF">
              <w:rPr>
                <w:rFonts w:ascii="Times New Roman" w:hAnsi="Times New Roman" w:cs="Times New Roman"/>
                <w:sz w:val="24"/>
                <w:szCs w:val="24"/>
                <w:lang w:val="de-DE"/>
              </w:rPr>
              <w:t>Das Humanitätsideal der Klassik, Die Weimarer Klassik</w:t>
            </w:r>
          </w:p>
        </w:tc>
      </w:tr>
      <w:tr w:rsidR="00964C70" w:rsidRPr="008452FF" w:rsidTr="002C6DA9">
        <w:tc>
          <w:tcPr>
            <w:tcW w:w="923" w:type="dxa"/>
            <w:shd w:val="clear" w:color="auto" w:fill="auto"/>
          </w:tcPr>
          <w:p w:rsidR="00964C70" w:rsidRPr="008452FF" w:rsidRDefault="00964C70" w:rsidP="009A4571">
            <w:pPr>
              <w:jc w:val="center"/>
              <w:rPr>
                <w:rFonts w:ascii="Times New Roman" w:hAnsi="Times New Roman" w:cs="Times New Roman"/>
                <w:b/>
                <w:sz w:val="24"/>
                <w:szCs w:val="24"/>
                <w:lang w:val="de-DE"/>
              </w:rPr>
            </w:pPr>
            <w:r w:rsidRPr="008452FF">
              <w:rPr>
                <w:rFonts w:ascii="Times New Roman" w:hAnsi="Times New Roman" w:cs="Times New Roman"/>
                <w:b/>
                <w:sz w:val="24"/>
                <w:szCs w:val="24"/>
                <w:lang w:val="de-DE"/>
              </w:rPr>
              <w:t>12</w:t>
            </w:r>
          </w:p>
        </w:tc>
        <w:tc>
          <w:tcPr>
            <w:tcW w:w="1340" w:type="dxa"/>
            <w:shd w:val="clear" w:color="auto" w:fill="auto"/>
          </w:tcPr>
          <w:p w:rsidR="00964C70" w:rsidRPr="008452FF" w:rsidRDefault="00964C70" w:rsidP="00964C70">
            <w:pPr>
              <w:widowControl w:val="0"/>
              <w:autoSpaceDE w:val="0"/>
              <w:autoSpaceDN w:val="0"/>
              <w:adjustRightInd w:val="0"/>
              <w:rPr>
                <w:rFonts w:ascii="Times New Roman" w:hAnsi="Times New Roman" w:cs="Times New Roman"/>
                <w:sz w:val="24"/>
                <w:szCs w:val="24"/>
                <w:lang w:val="de-DE"/>
              </w:rPr>
            </w:pPr>
            <w:r w:rsidRPr="008452FF">
              <w:rPr>
                <w:rFonts w:ascii="Times New Roman" w:hAnsi="Times New Roman" w:cs="Times New Roman"/>
                <w:sz w:val="24"/>
                <w:szCs w:val="24"/>
                <w:lang w:val="de-DE"/>
              </w:rPr>
              <w:t>26.April</w:t>
            </w:r>
          </w:p>
        </w:tc>
        <w:tc>
          <w:tcPr>
            <w:tcW w:w="8080" w:type="dxa"/>
          </w:tcPr>
          <w:p w:rsidR="00964C70" w:rsidRPr="008452FF" w:rsidRDefault="009A4571" w:rsidP="00964C70">
            <w:pPr>
              <w:widowControl w:val="0"/>
              <w:autoSpaceDE w:val="0"/>
              <w:autoSpaceDN w:val="0"/>
              <w:adjustRightInd w:val="0"/>
              <w:rPr>
                <w:rFonts w:ascii="Times New Roman" w:hAnsi="Times New Roman" w:cs="Times New Roman"/>
                <w:sz w:val="24"/>
                <w:szCs w:val="24"/>
                <w:lang w:val="de-DE"/>
              </w:rPr>
            </w:pPr>
            <w:r w:rsidRPr="008452FF">
              <w:rPr>
                <w:rFonts w:ascii="Times New Roman" w:hAnsi="Times New Roman" w:cs="Times New Roman"/>
                <w:sz w:val="24"/>
                <w:szCs w:val="24"/>
                <w:lang w:val="de-DE"/>
              </w:rPr>
              <w:t>Die deutsche Romantik</w:t>
            </w:r>
          </w:p>
        </w:tc>
      </w:tr>
      <w:tr w:rsidR="00964C70" w:rsidRPr="008452FF" w:rsidTr="002C6DA9">
        <w:tc>
          <w:tcPr>
            <w:tcW w:w="923" w:type="dxa"/>
            <w:shd w:val="clear" w:color="auto" w:fill="auto"/>
          </w:tcPr>
          <w:p w:rsidR="00964C70" w:rsidRPr="008452FF" w:rsidRDefault="00964C70" w:rsidP="009A4571">
            <w:pPr>
              <w:jc w:val="center"/>
              <w:rPr>
                <w:rFonts w:ascii="Times New Roman" w:hAnsi="Times New Roman" w:cs="Times New Roman"/>
                <w:b/>
                <w:sz w:val="24"/>
                <w:szCs w:val="24"/>
                <w:lang w:val="de-DE"/>
              </w:rPr>
            </w:pPr>
            <w:r w:rsidRPr="008452FF">
              <w:rPr>
                <w:rFonts w:ascii="Times New Roman" w:hAnsi="Times New Roman" w:cs="Times New Roman"/>
                <w:b/>
                <w:sz w:val="24"/>
                <w:szCs w:val="24"/>
                <w:lang w:val="de-DE"/>
              </w:rPr>
              <w:t xml:space="preserve">13 </w:t>
            </w:r>
          </w:p>
        </w:tc>
        <w:tc>
          <w:tcPr>
            <w:tcW w:w="1340" w:type="dxa"/>
            <w:shd w:val="clear" w:color="auto" w:fill="auto"/>
          </w:tcPr>
          <w:p w:rsidR="00964C70" w:rsidRPr="008452FF" w:rsidRDefault="00964C70" w:rsidP="00964C70">
            <w:pPr>
              <w:widowControl w:val="0"/>
              <w:autoSpaceDE w:val="0"/>
              <w:autoSpaceDN w:val="0"/>
              <w:adjustRightInd w:val="0"/>
              <w:rPr>
                <w:rFonts w:ascii="Times New Roman" w:hAnsi="Times New Roman" w:cs="Times New Roman"/>
                <w:sz w:val="24"/>
                <w:szCs w:val="24"/>
                <w:lang w:val="de-DE"/>
              </w:rPr>
            </w:pPr>
            <w:r w:rsidRPr="008452FF">
              <w:rPr>
                <w:rFonts w:ascii="Times New Roman" w:hAnsi="Times New Roman" w:cs="Times New Roman"/>
                <w:sz w:val="24"/>
                <w:szCs w:val="24"/>
                <w:lang w:val="de-DE"/>
              </w:rPr>
              <w:t>03.Mai</w:t>
            </w:r>
          </w:p>
        </w:tc>
        <w:tc>
          <w:tcPr>
            <w:tcW w:w="8080" w:type="dxa"/>
          </w:tcPr>
          <w:p w:rsidR="00964C70" w:rsidRPr="008452FF" w:rsidRDefault="00964C70" w:rsidP="009A4571">
            <w:pPr>
              <w:widowControl w:val="0"/>
              <w:autoSpaceDE w:val="0"/>
              <w:autoSpaceDN w:val="0"/>
              <w:adjustRightInd w:val="0"/>
              <w:spacing w:after="0" w:line="240" w:lineRule="auto"/>
              <w:rPr>
                <w:rFonts w:ascii="Times New Roman" w:hAnsi="Times New Roman" w:cs="Times New Roman"/>
                <w:sz w:val="24"/>
                <w:szCs w:val="24"/>
                <w:lang w:val="de-DE"/>
              </w:rPr>
            </w:pPr>
            <w:r w:rsidRPr="004D2671">
              <w:rPr>
                <w:rFonts w:ascii="Times New Roman" w:hAnsi="Times New Roman" w:cs="Times New Roman"/>
                <w:b/>
                <w:sz w:val="24"/>
                <w:szCs w:val="24"/>
                <w:lang w:val="de-DE"/>
              </w:rPr>
              <w:t>Klausur 2</w:t>
            </w:r>
            <w:r w:rsidR="004D2671">
              <w:rPr>
                <w:rFonts w:ascii="Times New Roman" w:hAnsi="Times New Roman" w:cs="Times New Roman"/>
                <w:b/>
                <w:sz w:val="24"/>
                <w:szCs w:val="24"/>
                <w:lang w:val="de-DE"/>
              </w:rPr>
              <w:t>,</w:t>
            </w:r>
            <w:r w:rsidR="009A4571" w:rsidRPr="004D2671">
              <w:rPr>
                <w:rFonts w:ascii="Times New Roman" w:hAnsi="Times New Roman" w:cs="Times New Roman"/>
                <w:sz w:val="24"/>
                <w:szCs w:val="24"/>
                <w:lang w:val="de-DE"/>
              </w:rPr>
              <w:t xml:space="preserve"> </w:t>
            </w:r>
            <w:r w:rsidRPr="008452FF">
              <w:rPr>
                <w:rFonts w:ascii="Times New Roman" w:hAnsi="Times New Roman" w:cs="Times New Roman"/>
                <w:sz w:val="24"/>
                <w:szCs w:val="24"/>
                <w:lang w:val="de-DE"/>
              </w:rPr>
              <w:t xml:space="preserve">Abgabe der Seminararbeiten </w:t>
            </w:r>
            <w:r w:rsidRPr="00FD48CF">
              <w:rPr>
                <w:rFonts w:ascii="Times New Roman" w:hAnsi="Times New Roman" w:cs="Times New Roman"/>
                <w:b/>
                <w:sz w:val="24"/>
                <w:szCs w:val="24"/>
                <w:lang w:val="de-DE"/>
              </w:rPr>
              <w:t>2.</w:t>
            </w:r>
            <w:r w:rsidR="009A4571" w:rsidRPr="00FD48CF">
              <w:rPr>
                <w:rFonts w:ascii="Times New Roman" w:hAnsi="Times New Roman" w:cs="Times New Roman"/>
                <w:b/>
                <w:sz w:val="24"/>
                <w:szCs w:val="24"/>
                <w:lang w:val="de-DE"/>
              </w:rPr>
              <w:t xml:space="preserve"> Runde</w:t>
            </w:r>
          </w:p>
          <w:p w:rsidR="009A4571" w:rsidRPr="002C6DA9" w:rsidRDefault="009A4571" w:rsidP="009A4571">
            <w:pPr>
              <w:widowControl w:val="0"/>
              <w:autoSpaceDE w:val="0"/>
              <w:autoSpaceDN w:val="0"/>
              <w:adjustRightInd w:val="0"/>
              <w:spacing w:after="0" w:line="240" w:lineRule="auto"/>
              <w:rPr>
                <w:rFonts w:ascii="Times New Roman" w:hAnsi="Times New Roman" w:cs="Times New Roman"/>
                <w:sz w:val="24"/>
                <w:szCs w:val="24"/>
                <w:lang w:val="de-DE"/>
              </w:rPr>
            </w:pPr>
            <w:r w:rsidRPr="008452FF">
              <w:rPr>
                <w:rFonts w:ascii="Times New Roman" w:hAnsi="Times New Roman" w:cs="Times New Roman"/>
                <w:sz w:val="24"/>
                <w:szCs w:val="24"/>
                <w:lang w:val="de-DE"/>
              </w:rPr>
              <w:t xml:space="preserve">Entstehung </w:t>
            </w:r>
            <w:r w:rsidR="002C6DA9" w:rsidRPr="008452FF">
              <w:rPr>
                <w:rFonts w:ascii="Times New Roman" w:hAnsi="Times New Roman" w:cs="Times New Roman"/>
                <w:sz w:val="24"/>
                <w:szCs w:val="24"/>
                <w:lang w:val="de-DE"/>
              </w:rPr>
              <w:t xml:space="preserve">und Geschichte </w:t>
            </w:r>
            <w:r w:rsidRPr="008452FF">
              <w:rPr>
                <w:rFonts w:ascii="Times New Roman" w:hAnsi="Times New Roman" w:cs="Times New Roman"/>
                <w:sz w:val="24"/>
                <w:szCs w:val="24"/>
                <w:lang w:val="de-DE"/>
              </w:rPr>
              <w:t>des Deutschlandliedes</w:t>
            </w:r>
          </w:p>
        </w:tc>
      </w:tr>
      <w:tr w:rsidR="00964C70" w:rsidRPr="008452FF" w:rsidTr="002C6DA9">
        <w:tc>
          <w:tcPr>
            <w:tcW w:w="923" w:type="dxa"/>
            <w:shd w:val="clear" w:color="auto" w:fill="auto"/>
          </w:tcPr>
          <w:p w:rsidR="00964C70" w:rsidRPr="008452FF" w:rsidRDefault="00964C70" w:rsidP="00964C70">
            <w:pPr>
              <w:jc w:val="center"/>
              <w:rPr>
                <w:rFonts w:ascii="Times New Roman" w:hAnsi="Times New Roman" w:cs="Times New Roman"/>
                <w:sz w:val="24"/>
                <w:szCs w:val="24"/>
                <w:lang w:val="de-DE"/>
              </w:rPr>
            </w:pPr>
            <w:r w:rsidRPr="008452FF">
              <w:rPr>
                <w:rFonts w:ascii="Times New Roman" w:hAnsi="Times New Roman" w:cs="Times New Roman"/>
                <w:b/>
                <w:sz w:val="24"/>
                <w:szCs w:val="24"/>
                <w:lang w:val="de-DE"/>
              </w:rPr>
              <w:t>14</w:t>
            </w:r>
            <w:r w:rsidRPr="008452FF">
              <w:rPr>
                <w:rFonts w:ascii="Times New Roman" w:hAnsi="Times New Roman" w:cs="Times New Roman"/>
                <w:sz w:val="24"/>
                <w:szCs w:val="24"/>
                <w:lang w:val="de-DE"/>
              </w:rPr>
              <w:t xml:space="preserve"> </w:t>
            </w:r>
          </w:p>
        </w:tc>
        <w:tc>
          <w:tcPr>
            <w:tcW w:w="1340" w:type="dxa"/>
            <w:shd w:val="clear" w:color="auto" w:fill="auto"/>
          </w:tcPr>
          <w:p w:rsidR="00964C70" w:rsidRPr="008452FF" w:rsidRDefault="00964C70" w:rsidP="00964C70">
            <w:pPr>
              <w:rPr>
                <w:rFonts w:ascii="Times New Roman" w:hAnsi="Times New Roman" w:cs="Times New Roman"/>
                <w:sz w:val="24"/>
                <w:szCs w:val="24"/>
                <w:lang w:val="de-DE"/>
              </w:rPr>
            </w:pPr>
            <w:r w:rsidRPr="008452FF">
              <w:rPr>
                <w:rFonts w:ascii="Times New Roman" w:hAnsi="Times New Roman" w:cs="Times New Roman"/>
                <w:sz w:val="24"/>
                <w:szCs w:val="24"/>
                <w:lang w:val="de-DE"/>
              </w:rPr>
              <w:t>10.Mai</w:t>
            </w:r>
          </w:p>
        </w:tc>
        <w:tc>
          <w:tcPr>
            <w:tcW w:w="8080" w:type="dxa"/>
          </w:tcPr>
          <w:p w:rsidR="00964C70" w:rsidRPr="008452FF" w:rsidRDefault="00FD48CF" w:rsidP="00964C70">
            <w:pPr>
              <w:rPr>
                <w:rFonts w:ascii="Times New Roman" w:hAnsi="Times New Roman" w:cs="Times New Roman"/>
                <w:sz w:val="24"/>
                <w:szCs w:val="24"/>
                <w:lang w:val="de-DE"/>
              </w:rPr>
            </w:pPr>
            <w:r>
              <w:rPr>
                <w:rFonts w:ascii="Times New Roman" w:hAnsi="Times New Roman" w:cs="Times New Roman"/>
                <w:sz w:val="24"/>
                <w:szCs w:val="24"/>
                <w:lang w:val="de-DE"/>
              </w:rPr>
              <w:t>Zusammenfassung/ Bewertung</w:t>
            </w:r>
          </w:p>
        </w:tc>
      </w:tr>
    </w:tbl>
    <w:p w:rsidR="004D2671" w:rsidRPr="009A4571" w:rsidRDefault="004D2671" w:rsidP="00DD34C8">
      <w:pPr>
        <w:tabs>
          <w:tab w:val="left" w:pos="1574"/>
        </w:tabs>
        <w:rPr>
          <w:rFonts w:ascii="Times New Roman" w:hAnsi="Times New Roman" w:cs="Times New Roman"/>
          <w:sz w:val="24"/>
          <w:szCs w:val="24"/>
        </w:rPr>
      </w:pPr>
    </w:p>
    <w:p w:rsidR="00DD34C8" w:rsidRPr="009A4571" w:rsidRDefault="00DD546D" w:rsidP="00DD34C8">
      <w:pPr>
        <w:ind w:left="720" w:hanging="720"/>
        <w:rPr>
          <w:rFonts w:ascii="Times New Roman" w:hAnsi="Times New Roman" w:cs="Times New Roman"/>
          <w:sz w:val="24"/>
          <w:szCs w:val="24"/>
          <w:lang w:val="de-DE"/>
        </w:rPr>
      </w:pPr>
      <w:r>
        <w:rPr>
          <w:rFonts w:ascii="Times New Roman" w:hAnsi="Times New Roman" w:cs="Times New Roman"/>
          <w:b/>
          <w:sz w:val="24"/>
          <w:szCs w:val="24"/>
          <w:lang w:val="de-DE"/>
        </w:rPr>
        <w:t>Hilfsmittel</w:t>
      </w:r>
      <w:r w:rsidR="00DD34C8" w:rsidRPr="009A4571">
        <w:rPr>
          <w:rFonts w:ascii="Times New Roman" w:hAnsi="Times New Roman" w:cs="Times New Roman"/>
          <w:sz w:val="24"/>
          <w:szCs w:val="24"/>
          <w:lang w:val="de-DE"/>
        </w:rPr>
        <w:t>:</w:t>
      </w:r>
    </w:p>
    <w:p w:rsidR="00230AD0" w:rsidRPr="009A4571" w:rsidRDefault="00230AD0" w:rsidP="00230AD0">
      <w:pPr>
        <w:suppressAutoHyphens/>
        <w:ind w:left="34"/>
        <w:rPr>
          <w:rFonts w:ascii="Times New Roman" w:hAnsi="Times New Roman" w:cs="Times New Roman"/>
          <w:sz w:val="24"/>
          <w:szCs w:val="24"/>
        </w:rPr>
      </w:pPr>
      <w:r w:rsidRPr="009A4571">
        <w:rPr>
          <w:rFonts w:ascii="Times New Roman" w:hAnsi="Times New Roman" w:cs="Times New Roman"/>
          <w:sz w:val="24"/>
          <w:szCs w:val="24"/>
        </w:rPr>
        <w:t xml:space="preserve">Wilhelm </w:t>
      </w:r>
      <w:proofErr w:type="spellStart"/>
      <w:r w:rsidRPr="009A4571">
        <w:rPr>
          <w:rFonts w:ascii="Times New Roman" w:hAnsi="Times New Roman" w:cs="Times New Roman"/>
          <w:sz w:val="24"/>
          <w:szCs w:val="24"/>
        </w:rPr>
        <w:t>Gössmann</w:t>
      </w:r>
      <w:proofErr w:type="spellEnd"/>
      <w:r w:rsidRPr="009A4571">
        <w:rPr>
          <w:rFonts w:ascii="Times New Roman" w:hAnsi="Times New Roman" w:cs="Times New Roman"/>
          <w:sz w:val="24"/>
          <w:szCs w:val="24"/>
        </w:rPr>
        <w:t xml:space="preserve">: Deutsche </w:t>
      </w:r>
      <w:proofErr w:type="spellStart"/>
      <w:r w:rsidRPr="009A4571">
        <w:rPr>
          <w:rFonts w:ascii="Times New Roman" w:hAnsi="Times New Roman" w:cs="Times New Roman"/>
          <w:sz w:val="24"/>
          <w:szCs w:val="24"/>
        </w:rPr>
        <w:t>Kulturgeschichte</w:t>
      </w:r>
      <w:proofErr w:type="spellEnd"/>
      <w:r w:rsidRPr="009A4571">
        <w:rPr>
          <w:rFonts w:ascii="Times New Roman" w:hAnsi="Times New Roman" w:cs="Times New Roman"/>
          <w:sz w:val="24"/>
          <w:szCs w:val="24"/>
        </w:rPr>
        <w:t xml:space="preserve"> </w:t>
      </w:r>
      <w:proofErr w:type="spellStart"/>
      <w:r w:rsidRPr="009A4571">
        <w:rPr>
          <w:rFonts w:ascii="Times New Roman" w:hAnsi="Times New Roman" w:cs="Times New Roman"/>
          <w:sz w:val="24"/>
          <w:szCs w:val="24"/>
        </w:rPr>
        <w:t>im</w:t>
      </w:r>
      <w:proofErr w:type="spellEnd"/>
      <w:r w:rsidRPr="009A4571">
        <w:rPr>
          <w:rFonts w:ascii="Times New Roman" w:hAnsi="Times New Roman" w:cs="Times New Roman"/>
          <w:sz w:val="24"/>
          <w:szCs w:val="24"/>
        </w:rPr>
        <w:t xml:space="preserve"> </w:t>
      </w:r>
      <w:proofErr w:type="spellStart"/>
      <w:r w:rsidRPr="009A4571">
        <w:rPr>
          <w:rFonts w:ascii="Times New Roman" w:hAnsi="Times New Roman" w:cs="Times New Roman"/>
          <w:sz w:val="24"/>
          <w:szCs w:val="24"/>
        </w:rPr>
        <w:t>Grundriß</w:t>
      </w:r>
      <w:proofErr w:type="spellEnd"/>
      <w:r w:rsidRPr="009A4571">
        <w:rPr>
          <w:rFonts w:ascii="Times New Roman" w:hAnsi="Times New Roman" w:cs="Times New Roman"/>
          <w:sz w:val="24"/>
          <w:szCs w:val="24"/>
        </w:rPr>
        <w:t xml:space="preserve">. Unter </w:t>
      </w:r>
      <w:proofErr w:type="spellStart"/>
      <w:r w:rsidRPr="009A4571">
        <w:rPr>
          <w:rFonts w:ascii="Times New Roman" w:hAnsi="Times New Roman" w:cs="Times New Roman"/>
          <w:sz w:val="24"/>
          <w:szCs w:val="24"/>
        </w:rPr>
        <w:t>Mitarbeit</w:t>
      </w:r>
      <w:proofErr w:type="spellEnd"/>
      <w:r w:rsidRPr="009A4571">
        <w:rPr>
          <w:rFonts w:ascii="Times New Roman" w:hAnsi="Times New Roman" w:cs="Times New Roman"/>
          <w:sz w:val="24"/>
          <w:szCs w:val="24"/>
        </w:rPr>
        <w:t xml:space="preserve"> von </w:t>
      </w:r>
      <w:proofErr w:type="spellStart"/>
      <w:r w:rsidRPr="009A4571">
        <w:rPr>
          <w:rFonts w:ascii="Times New Roman" w:hAnsi="Times New Roman" w:cs="Times New Roman"/>
          <w:sz w:val="24"/>
          <w:szCs w:val="24"/>
        </w:rPr>
        <w:t>Monika</w:t>
      </w:r>
      <w:proofErr w:type="spellEnd"/>
      <w:r w:rsidRPr="009A4571">
        <w:rPr>
          <w:rFonts w:ascii="Times New Roman" w:hAnsi="Times New Roman" w:cs="Times New Roman"/>
          <w:sz w:val="24"/>
          <w:szCs w:val="24"/>
        </w:rPr>
        <w:t xml:space="preserve"> </w:t>
      </w:r>
      <w:proofErr w:type="spellStart"/>
      <w:r w:rsidRPr="009A4571">
        <w:rPr>
          <w:rFonts w:ascii="Times New Roman" w:hAnsi="Times New Roman" w:cs="Times New Roman"/>
          <w:sz w:val="24"/>
          <w:szCs w:val="24"/>
        </w:rPr>
        <w:t>Salmen</w:t>
      </w:r>
      <w:proofErr w:type="spellEnd"/>
      <w:r w:rsidRPr="009A4571">
        <w:rPr>
          <w:rFonts w:ascii="Times New Roman" w:hAnsi="Times New Roman" w:cs="Times New Roman"/>
          <w:sz w:val="24"/>
          <w:szCs w:val="24"/>
        </w:rPr>
        <w:t xml:space="preserve"> und </w:t>
      </w:r>
      <w:proofErr w:type="spellStart"/>
      <w:r w:rsidRPr="009A4571">
        <w:rPr>
          <w:rFonts w:ascii="Times New Roman" w:hAnsi="Times New Roman" w:cs="Times New Roman"/>
          <w:sz w:val="24"/>
          <w:szCs w:val="24"/>
        </w:rPr>
        <w:t>Melanie</w:t>
      </w:r>
      <w:proofErr w:type="spellEnd"/>
      <w:r w:rsidRPr="009A4571">
        <w:rPr>
          <w:rFonts w:ascii="Times New Roman" w:hAnsi="Times New Roman" w:cs="Times New Roman"/>
          <w:sz w:val="24"/>
          <w:szCs w:val="24"/>
        </w:rPr>
        <w:t xml:space="preserve"> </w:t>
      </w:r>
      <w:proofErr w:type="spellStart"/>
      <w:r w:rsidRPr="009A4571">
        <w:rPr>
          <w:rFonts w:ascii="Times New Roman" w:hAnsi="Times New Roman" w:cs="Times New Roman"/>
          <w:sz w:val="24"/>
          <w:szCs w:val="24"/>
        </w:rPr>
        <w:t>Florin</w:t>
      </w:r>
      <w:proofErr w:type="spellEnd"/>
      <w:r w:rsidRPr="009A4571">
        <w:rPr>
          <w:rFonts w:ascii="Times New Roman" w:hAnsi="Times New Roman" w:cs="Times New Roman"/>
          <w:sz w:val="24"/>
          <w:szCs w:val="24"/>
        </w:rPr>
        <w:t xml:space="preserve">. </w:t>
      </w:r>
      <w:proofErr w:type="spellStart"/>
      <w:r w:rsidRPr="009A4571">
        <w:rPr>
          <w:rFonts w:ascii="Times New Roman" w:hAnsi="Times New Roman" w:cs="Times New Roman"/>
          <w:sz w:val="24"/>
          <w:szCs w:val="24"/>
        </w:rPr>
        <w:t>Überarbeitete</w:t>
      </w:r>
      <w:proofErr w:type="spellEnd"/>
      <w:r w:rsidRPr="009A4571">
        <w:rPr>
          <w:rFonts w:ascii="Times New Roman" w:hAnsi="Times New Roman" w:cs="Times New Roman"/>
          <w:sz w:val="24"/>
          <w:szCs w:val="24"/>
        </w:rPr>
        <w:t xml:space="preserve"> </w:t>
      </w:r>
      <w:proofErr w:type="spellStart"/>
      <w:r w:rsidRPr="009A4571">
        <w:rPr>
          <w:rFonts w:ascii="Times New Roman" w:hAnsi="Times New Roman" w:cs="Times New Roman"/>
          <w:sz w:val="24"/>
          <w:szCs w:val="24"/>
        </w:rPr>
        <w:t>Neuausgabe</w:t>
      </w:r>
      <w:proofErr w:type="spellEnd"/>
      <w:r w:rsidRPr="009A4571">
        <w:rPr>
          <w:rFonts w:ascii="Times New Roman" w:hAnsi="Times New Roman" w:cs="Times New Roman"/>
          <w:sz w:val="24"/>
          <w:szCs w:val="24"/>
        </w:rPr>
        <w:t xml:space="preserve">, </w:t>
      </w:r>
      <w:proofErr w:type="spellStart"/>
      <w:r w:rsidRPr="009A4571">
        <w:rPr>
          <w:rFonts w:ascii="Times New Roman" w:hAnsi="Times New Roman" w:cs="Times New Roman"/>
          <w:sz w:val="24"/>
          <w:szCs w:val="24"/>
        </w:rPr>
        <w:t>Grupello</w:t>
      </w:r>
      <w:proofErr w:type="spellEnd"/>
      <w:r w:rsidRPr="009A4571">
        <w:rPr>
          <w:rFonts w:ascii="Times New Roman" w:hAnsi="Times New Roman" w:cs="Times New Roman"/>
          <w:sz w:val="24"/>
          <w:szCs w:val="24"/>
        </w:rPr>
        <w:t>: Düsseldorf 2006, ISBN: 9783899780451.</w:t>
      </w:r>
    </w:p>
    <w:p w:rsidR="00751E14" w:rsidRPr="009A4571" w:rsidRDefault="00230AD0" w:rsidP="00230AD0">
      <w:pPr>
        <w:rPr>
          <w:rFonts w:ascii="Times New Roman" w:hAnsi="Times New Roman" w:cs="Times New Roman"/>
          <w:sz w:val="24"/>
          <w:szCs w:val="24"/>
        </w:rPr>
      </w:pPr>
      <w:r w:rsidRPr="009A4571">
        <w:rPr>
          <w:rFonts w:ascii="Times New Roman" w:hAnsi="Times New Roman" w:cs="Times New Roman"/>
          <w:sz w:val="24"/>
          <w:szCs w:val="24"/>
        </w:rPr>
        <w:t xml:space="preserve">Peter Watson: Der </w:t>
      </w:r>
      <w:proofErr w:type="spellStart"/>
      <w:r w:rsidRPr="009A4571">
        <w:rPr>
          <w:rFonts w:ascii="Times New Roman" w:hAnsi="Times New Roman" w:cs="Times New Roman"/>
          <w:sz w:val="24"/>
          <w:szCs w:val="24"/>
        </w:rPr>
        <w:t>deutsche</w:t>
      </w:r>
      <w:proofErr w:type="spellEnd"/>
      <w:r w:rsidRPr="009A4571">
        <w:rPr>
          <w:rFonts w:ascii="Times New Roman" w:hAnsi="Times New Roman" w:cs="Times New Roman"/>
          <w:sz w:val="24"/>
          <w:szCs w:val="24"/>
        </w:rPr>
        <w:t xml:space="preserve"> Genius: </w:t>
      </w:r>
      <w:proofErr w:type="spellStart"/>
      <w:r w:rsidRPr="009A4571">
        <w:rPr>
          <w:rFonts w:ascii="Times New Roman" w:hAnsi="Times New Roman" w:cs="Times New Roman"/>
          <w:sz w:val="24"/>
          <w:szCs w:val="24"/>
        </w:rPr>
        <w:t>Eine</w:t>
      </w:r>
      <w:proofErr w:type="spellEnd"/>
      <w:r w:rsidRPr="009A4571">
        <w:rPr>
          <w:rFonts w:ascii="Times New Roman" w:hAnsi="Times New Roman" w:cs="Times New Roman"/>
          <w:sz w:val="24"/>
          <w:szCs w:val="24"/>
        </w:rPr>
        <w:t xml:space="preserve"> </w:t>
      </w:r>
      <w:proofErr w:type="spellStart"/>
      <w:r w:rsidRPr="009A4571">
        <w:rPr>
          <w:rFonts w:ascii="Times New Roman" w:hAnsi="Times New Roman" w:cs="Times New Roman"/>
          <w:sz w:val="24"/>
          <w:szCs w:val="24"/>
        </w:rPr>
        <w:t>Geistes-</w:t>
      </w:r>
      <w:proofErr w:type="spellEnd"/>
      <w:r w:rsidRPr="009A4571">
        <w:rPr>
          <w:rFonts w:ascii="Times New Roman" w:hAnsi="Times New Roman" w:cs="Times New Roman"/>
          <w:sz w:val="24"/>
          <w:szCs w:val="24"/>
        </w:rPr>
        <w:t xml:space="preserve"> und </w:t>
      </w:r>
      <w:proofErr w:type="spellStart"/>
      <w:r w:rsidRPr="009A4571">
        <w:rPr>
          <w:rFonts w:ascii="Times New Roman" w:hAnsi="Times New Roman" w:cs="Times New Roman"/>
          <w:sz w:val="24"/>
          <w:szCs w:val="24"/>
        </w:rPr>
        <w:t>Kulturgeschichte</w:t>
      </w:r>
      <w:proofErr w:type="spellEnd"/>
      <w:r w:rsidRPr="009A4571">
        <w:rPr>
          <w:rFonts w:ascii="Times New Roman" w:hAnsi="Times New Roman" w:cs="Times New Roman"/>
          <w:sz w:val="24"/>
          <w:szCs w:val="24"/>
        </w:rPr>
        <w:t xml:space="preserve"> von Bach </w:t>
      </w:r>
      <w:proofErr w:type="spellStart"/>
      <w:r w:rsidRPr="009A4571">
        <w:rPr>
          <w:rFonts w:ascii="Times New Roman" w:hAnsi="Times New Roman" w:cs="Times New Roman"/>
          <w:sz w:val="24"/>
          <w:szCs w:val="24"/>
        </w:rPr>
        <w:t>bis</w:t>
      </w:r>
      <w:proofErr w:type="spellEnd"/>
      <w:r w:rsidRPr="009A4571">
        <w:rPr>
          <w:rFonts w:ascii="Times New Roman" w:hAnsi="Times New Roman" w:cs="Times New Roman"/>
          <w:sz w:val="24"/>
          <w:szCs w:val="24"/>
        </w:rPr>
        <w:t xml:space="preserve"> </w:t>
      </w:r>
      <w:proofErr w:type="spellStart"/>
      <w:r w:rsidRPr="009A4571">
        <w:rPr>
          <w:rFonts w:ascii="Times New Roman" w:hAnsi="Times New Roman" w:cs="Times New Roman"/>
          <w:sz w:val="24"/>
          <w:szCs w:val="24"/>
        </w:rPr>
        <w:t>Benedikt</w:t>
      </w:r>
      <w:proofErr w:type="spellEnd"/>
      <w:r w:rsidRPr="009A4571">
        <w:rPr>
          <w:rFonts w:ascii="Times New Roman" w:hAnsi="Times New Roman" w:cs="Times New Roman"/>
          <w:sz w:val="24"/>
          <w:szCs w:val="24"/>
        </w:rPr>
        <w:t xml:space="preserve"> XVI., </w:t>
      </w:r>
      <w:proofErr w:type="spellStart"/>
      <w:r w:rsidRPr="009A4571">
        <w:rPr>
          <w:rFonts w:ascii="Times New Roman" w:hAnsi="Times New Roman" w:cs="Times New Roman"/>
          <w:sz w:val="24"/>
          <w:szCs w:val="24"/>
        </w:rPr>
        <w:t>Bertelsmann</w:t>
      </w:r>
      <w:proofErr w:type="spellEnd"/>
      <w:r w:rsidRPr="009A4571">
        <w:rPr>
          <w:rFonts w:ascii="Times New Roman" w:hAnsi="Times New Roman" w:cs="Times New Roman"/>
          <w:sz w:val="24"/>
          <w:szCs w:val="24"/>
        </w:rPr>
        <w:t>: München 2015, ISBN: 9783641172121.</w:t>
      </w:r>
    </w:p>
    <w:p w:rsidR="00351D2E" w:rsidRPr="009A4571" w:rsidRDefault="00351D2E" w:rsidP="00230AD0">
      <w:pPr>
        <w:rPr>
          <w:rFonts w:ascii="Times New Roman" w:hAnsi="Times New Roman" w:cs="Times New Roman"/>
          <w:sz w:val="24"/>
          <w:szCs w:val="24"/>
        </w:rPr>
      </w:pPr>
    </w:p>
    <w:p w:rsidR="00D12C17" w:rsidRPr="00DD546D" w:rsidRDefault="00DD546D" w:rsidP="00230AD0">
      <w:pPr>
        <w:rPr>
          <w:rFonts w:ascii="Times New Roman" w:hAnsi="Times New Roman" w:cs="Times New Roman"/>
          <w:b/>
          <w:sz w:val="24"/>
          <w:szCs w:val="24"/>
          <w:lang w:val="de-DE"/>
        </w:rPr>
      </w:pPr>
      <w:r w:rsidRPr="00DD546D">
        <w:rPr>
          <w:rFonts w:ascii="Times New Roman" w:hAnsi="Times New Roman" w:cs="Times New Roman"/>
          <w:b/>
          <w:sz w:val="24"/>
          <w:szCs w:val="24"/>
          <w:lang w:val="de-DE"/>
        </w:rPr>
        <w:t>Empfohlene Lektüre</w:t>
      </w:r>
      <w:r w:rsidR="00D12C17" w:rsidRPr="00DD546D">
        <w:rPr>
          <w:rFonts w:ascii="Times New Roman" w:hAnsi="Times New Roman" w:cs="Times New Roman"/>
          <w:b/>
          <w:sz w:val="24"/>
          <w:szCs w:val="24"/>
          <w:lang w:val="de-DE"/>
        </w:rPr>
        <w:t>:</w:t>
      </w:r>
    </w:p>
    <w:p w:rsidR="00D12C17" w:rsidRPr="00DD546D" w:rsidRDefault="00D12C17" w:rsidP="00230AD0">
      <w:pPr>
        <w:rPr>
          <w:rFonts w:ascii="Times New Roman" w:hAnsi="Times New Roman" w:cs="Times New Roman"/>
          <w:sz w:val="24"/>
          <w:szCs w:val="24"/>
          <w:lang w:val="de-DE"/>
        </w:rPr>
      </w:pPr>
      <w:proofErr w:type="spellStart"/>
      <w:r w:rsidRPr="00DD546D">
        <w:rPr>
          <w:rFonts w:ascii="Times New Roman" w:hAnsi="Times New Roman" w:cs="Times New Roman"/>
          <w:sz w:val="24"/>
          <w:szCs w:val="24"/>
          <w:lang w:val="de-DE"/>
        </w:rPr>
        <w:t>János</w:t>
      </w:r>
      <w:proofErr w:type="spellEnd"/>
      <w:r w:rsidRPr="00DD546D">
        <w:rPr>
          <w:rFonts w:ascii="Times New Roman" w:hAnsi="Times New Roman" w:cs="Times New Roman"/>
          <w:sz w:val="24"/>
          <w:szCs w:val="24"/>
          <w:lang w:val="de-DE"/>
        </w:rPr>
        <w:t xml:space="preserve"> </w:t>
      </w:r>
      <w:proofErr w:type="spellStart"/>
      <w:r w:rsidRPr="00DD546D">
        <w:rPr>
          <w:rFonts w:ascii="Times New Roman" w:hAnsi="Times New Roman" w:cs="Times New Roman"/>
          <w:sz w:val="24"/>
          <w:szCs w:val="24"/>
          <w:lang w:val="de-DE"/>
        </w:rPr>
        <w:t>Szabó</w:t>
      </w:r>
      <w:proofErr w:type="spellEnd"/>
      <w:r w:rsidRPr="00DD546D">
        <w:rPr>
          <w:rFonts w:ascii="Times New Roman" w:hAnsi="Times New Roman" w:cs="Times New Roman"/>
          <w:sz w:val="24"/>
          <w:szCs w:val="24"/>
          <w:lang w:val="de-DE"/>
        </w:rPr>
        <w:t xml:space="preserve"> – Imre Szalai: Historische L</w:t>
      </w:r>
      <w:r w:rsidR="00DD546D" w:rsidRPr="00DD546D">
        <w:rPr>
          <w:rFonts w:ascii="Times New Roman" w:hAnsi="Times New Roman" w:cs="Times New Roman"/>
          <w:sz w:val="24"/>
          <w:szCs w:val="24"/>
          <w:lang w:val="de-DE"/>
        </w:rPr>
        <w:t>a</w:t>
      </w:r>
      <w:r w:rsidRPr="00DD546D">
        <w:rPr>
          <w:rFonts w:ascii="Times New Roman" w:hAnsi="Times New Roman" w:cs="Times New Roman"/>
          <w:sz w:val="24"/>
          <w:szCs w:val="24"/>
          <w:lang w:val="de-DE"/>
        </w:rPr>
        <w:t xml:space="preserve">ndeskunde. Eine Einführung in die deutsche </w:t>
      </w:r>
      <w:r w:rsidR="00DD546D" w:rsidRPr="00DD546D">
        <w:rPr>
          <w:rFonts w:ascii="Times New Roman" w:hAnsi="Times New Roman" w:cs="Times New Roman"/>
          <w:sz w:val="24"/>
          <w:szCs w:val="24"/>
          <w:lang w:val="de-DE"/>
        </w:rPr>
        <w:t>G</w:t>
      </w:r>
      <w:r w:rsidRPr="00DD546D">
        <w:rPr>
          <w:rFonts w:ascii="Times New Roman" w:hAnsi="Times New Roman" w:cs="Times New Roman"/>
          <w:sz w:val="24"/>
          <w:szCs w:val="24"/>
          <w:lang w:val="de-DE"/>
        </w:rPr>
        <w:t>eschichte und Kulturgeschichte, Budapest 1999</w:t>
      </w:r>
    </w:p>
    <w:p w:rsidR="00DD546D" w:rsidRPr="00DD546D" w:rsidRDefault="003B40A9" w:rsidP="00DD546D">
      <w:pPr>
        <w:autoSpaceDE w:val="0"/>
        <w:autoSpaceDN w:val="0"/>
        <w:adjustRightInd w:val="0"/>
        <w:spacing w:after="0" w:line="240" w:lineRule="auto"/>
        <w:rPr>
          <w:rFonts w:ascii="Times New Roman" w:hAnsi="Times New Roman" w:cs="Times New Roman"/>
          <w:color w:val="373436"/>
          <w:sz w:val="24"/>
          <w:szCs w:val="24"/>
          <w:lang w:val="de-DE"/>
        </w:rPr>
      </w:pPr>
      <w:r w:rsidRPr="00DD546D">
        <w:rPr>
          <w:rFonts w:ascii="Times New Roman" w:hAnsi="Times New Roman" w:cs="Times New Roman"/>
          <w:color w:val="231F20"/>
          <w:sz w:val="24"/>
          <w:szCs w:val="24"/>
          <w:lang w:val="de-DE"/>
        </w:rPr>
        <w:t>Bernd Ingmar Gutberlet</w:t>
      </w:r>
      <w:r w:rsidR="00462664" w:rsidRPr="00DD546D">
        <w:rPr>
          <w:rFonts w:ascii="Times New Roman" w:hAnsi="Times New Roman" w:cs="Times New Roman"/>
          <w:color w:val="231F20"/>
          <w:sz w:val="24"/>
          <w:szCs w:val="24"/>
          <w:lang w:val="de-DE"/>
        </w:rPr>
        <w:t xml:space="preserve">: </w:t>
      </w:r>
      <w:r w:rsidRPr="00DD546D">
        <w:rPr>
          <w:rFonts w:ascii="Times New Roman" w:hAnsi="Times New Roman" w:cs="Times New Roman"/>
          <w:color w:val="231F20"/>
          <w:sz w:val="24"/>
          <w:szCs w:val="24"/>
          <w:lang w:val="de-DE"/>
        </w:rPr>
        <w:t>Irrtümer und Legenden</w:t>
      </w:r>
      <w:r w:rsidR="00462664" w:rsidRPr="00DD546D">
        <w:rPr>
          <w:rFonts w:ascii="Times New Roman" w:hAnsi="Times New Roman" w:cs="Times New Roman"/>
          <w:color w:val="231F20"/>
          <w:sz w:val="24"/>
          <w:szCs w:val="24"/>
          <w:lang w:val="de-DE"/>
        </w:rPr>
        <w:t xml:space="preserve"> </w:t>
      </w:r>
      <w:r w:rsidRPr="00DD546D">
        <w:rPr>
          <w:rFonts w:ascii="Times New Roman" w:hAnsi="Times New Roman" w:cs="Times New Roman"/>
          <w:color w:val="231F20"/>
          <w:sz w:val="24"/>
          <w:szCs w:val="24"/>
          <w:lang w:val="de-DE"/>
        </w:rPr>
        <w:t>der deutschen Geschichte</w:t>
      </w:r>
      <w:r w:rsidR="00DD546D" w:rsidRPr="00DD546D">
        <w:rPr>
          <w:rFonts w:ascii="Times New Roman" w:hAnsi="Times New Roman" w:cs="Times New Roman"/>
          <w:color w:val="231F20"/>
          <w:sz w:val="24"/>
          <w:szCs w:val="24"/>
          <w:lang w:val="de-DE"/>
        </w:rPr>
        <w:t>,</w:t>
      </w:r>
      <w:r w:rsidR="003D3AA0" w:rsidRPr="00DD546D">
        <w:rPr>
          <w:rFonts w:ascii="Times New Roman" w:hAnsi="Times New Roman" w:cs="Times New Roman"/>
          <w:color w:val="373436"/>
          <w:sz w:val="24"/>
          <w:szCs w:val="24"/>
          <w:lang w:val="de-DE"/>
        </w:rPr>
        <w:t xml:space="preserve"> Europa Verlag GmbH Hamburg, 2002</w:t>
      </w:r>
    </w:p>
    <w:p w:rsidR="00DD546D" w:rsidRPr="00DD546D" w:rsidRDefault="00DD546D" w:rsidP="00DD546D">
      <w:pPr>
        <w:autoSpaceDE w:val="0"/>
        <w:autoSpaceDN w:val="0"/>
        <w:adjustRightInd w:val="0"/>
        <w:spacing w:after="0" w:line="240" w:lineRule="auto"/>
        <w:rPr>
          <w:rFonts w:ascii="Times New Roman" w:hAnsi="Times New Roman" w:cs="Times New Roman"/>
          <w:sz w:val="24"/>
          <w:szCs w:val="24"/>
          <w:lang w:val="de-DE"/>
        </w:rPr>
      </w:pPr>
    </w:p>
    <w:p w:rsidR="003B40A9" w:rsidRPr="00DD546D" w:rsidRDefault="003C7C12" w:rsidP="00DD546D">
      <w:pPr>
        <w:autoSpaceDE w:val="0"/>
        <w:autoSpaceDN w:val="0"/>
        <w:adjustRightInd w:val="0"/>
        <w:spacing w:after="0" w:line="240" w:lineRule="auto"/>
        <w:rPr>
          <w:rFonts w:ascii="Times New Roman" w:hAnsi="Times New Roman" w:cs="Times New Roman"/>
          <w:sz w:val="24"/>
          <w:szCs w:val="24"/>
          <w:lang w:val="de-DE"/>
        </w:rPr>
      </w:pPr>
      <w:r w:rsidRPr="00DD546D">
        <w:rPr>
          <w:rFonts w:ascii="Times New Roman" w:hAnsi="Times New Roman" w:cs="Times New Roman"/>
          <w:sz w:val="24"/>
          <w:szCs w:val="24"/>
          <w:lang w:val="de-DE"/>
        </w:rPr>
        <w:t>DUDEN. Deutschland. Alles,</w:t>
      </w:r>
      <w:r w:rsidR="00DD546D" w:rsidRPr="00DD546D">
        <w:rPr>
          <w:rFonts w:ascii="Times New Roman" w:hAnsi="Times New Roman" w:cs="Times New Roman"/>
          <w:sz w:val="24"/>
          <w:szCs w:val="24"/>
          <w:lang w:val="de-DE"/>
        </w:rPr>
        <w:t xml:space="preserve"> </w:t>
      </w:r>
      <w:r w:rsidRPr="00DD546D">
        <w:rPr>
          <w:rFonts w:ascii="Times New Roman" w:hAnsi="Times New Roman" w:cs="Times New Roman"/>
          <w:sz w:val="24"/>
          <w:szCs w:val="24"/>
          <w:lang w:val="de-DE"/>
        </w:rPr>
        <w:t xml:space="preserve">was man wissen muss, Duden </w:t>
      </w:r>
      <w:r w:rsidR="00DD546D" w:rsidRPr="00DD546D">
        <w:rPr>
          <w:rFonts w:ascii="Times New Roman" w:hAnsi="Times New Roman" w:cs="Times New Roman"/>
          <w:sz w:val="24"/>
          <w:szCs w:val="24"/>
          <w:lang w:val="de-DE"/>
        </w:rPr>
        <w:t>V</w:t>
      </w:r>
      <w:r w:rsidRPr="00DD546D">
        <w:rPr>
          <w:rFonts w:ascii="Times New Roman" w:hAnsi="Times New Roman" w:cs="Times New Roman"/>
          <w:sz w:val="24"/>
          <w:szCs w:val="24"/>
          <w:lang w:val="de-DE"/>
        </w:rPr>
        <w:t>erlag Berlin 2015</w:t>
      </w:r>
    </w:p>
    <w:p w:rsidR="00DD546D" w:rsidRPr="00DD546D" w:rsidRDefault="00DD546D" w:rsidP="00DD546D">
      <w:pPr>
        <w:autoSpaceDE w:val="0"/>
        <w:autoSpaceDN w:val="0"/>
        <w:adjustRightInd w:val="0"/>
        <w:spacing w:after="0" w:line="240" w:lineRule="auto"/>
        <w:rPr>
          <w:rFonts w:ascii="Times New Roman" w:hAnsi="Times New Roman" w:cs="Times New Roman"/>
          <w:sz w:val="24"/>
          <w:szCs w:val="24"/>
          <w:lang w:val="de-DE"/>
        </w:rPr>
      </w:pPr>
    </w:p>
    <w:p w:rsidR="00462664" w:rsidRPr="00DD546D" w:rsidRDefault="00462664" w:rsidP="00462664">
      <w:pPr>
        <w:autoSpaceDE w:val="0"/>
        <w:autoSpaceDN w:val="0"/>
        <w:adjustRightInd w:val="0"/>
        <w:spacing w:after="0" w:line="240" w:lineRule="auto"/>
        <w:rPr>
          <w:rFonts w:ascii="Times New Roman" w:hAnsi="Times New Roman" w:cs="Times New Roman"/>
          <w:sz w:val="24"/>
          <w:szCs w:val="24"/>
          <w:lang w:val="de-DE"/>
        </w:rPr>
      </w:pPr>
      <w:r w:rsidRPr="00DD546D">
        <w:rPr>
          <w:rFonts w:ascii="Times New Roman" w:hAnsi="Times New Roman" w:cs="Times New Roman"/>
          <w:color w:val="000000"/>
          <w:sz w:val="24"/>
          <w:szCs w:val="24"/>
          <w:lang w:val="de-DE"/>
        </w:rPr>
        <w:t xml:space="preserve">DUDEN. </w:t>
      </w:r>
      <w:r w:rsidRPr="00DD546D">
        <w:rPr>
          <w:rFonts w:ascii="Times New Roman" w:hAnsi="Times New Roman" w:cs="Times New Roman"/>
          <w:bCs/>
          <w:sz w:val="24"/>
          <w:szCs w:val="24"/>
          <w:lang w:val="de-DE"/>
        </w:rPr>
        <w:t>Deutsche Geschichte</w:t>
      </w:r>
      <w:r w:rsidR="00DD546D" w:rsidRPr="00DD546D">
        <w:rPr>
          <w:rFonts w:ascii="Times New Roman" w:hAnsi="Times New Roman" w:cs="Times New Roman"/>
          <w:bCs/>
          <w:sz w:val="24"/>
          <w:szCs w:val="24"/>
          <w:lang w:val="de-DE"/>
        </w:rPr>
        <w:t>.</w:t>
      </w:r>
      <w:r w:rsidRPr="00DD546D">
        <w:rPr>
          <w:rFonts w:ascii="Times New Roman" w:hAnsi="Times New Roman" w:cs="Times New Roman"/>
          <w:bCs/>
          <w:sz w:val="24"/>
          <w:szCs w:val="24"/>
          <w:lang w:val="de-DE"/>
        </w:rPr>
        <w:t xml:space="preserve"> Menschen, Ereignisse, Epochen, </w:t>
      </w:r>
      <w:r w:rsidRPr="00DD546D">
        <w:rPr>
          <w:rFonts w:ascii="Times New Roman" w:hAnsi="Times New Roman" w:cs="Times New Roman"/>
          <w:sz w:val="24"/>
          <w:szCs w:val="24"/>
          <w:lang w:val="de-DE"/>
        </w:rPr>
        <w:t>2., aktualisierte Auflage</w:t>
      </w:r>
      <w:r w:rsidR="00DD546D" w:rsidRPr="00DD546D">
        <w:rPr>
          <w:rFonts w:ascii="Times New Roman" w:hAnsi="Times New Roman" w:cs="Times New Roman"/>
          <w:sz w:val="24"/>
          <w:szCs w:val="24"/>
          <w:lang w:val="de-DE"/>
        </w:rPr>
        <w:t>,</w:t>
      </w:r>
      <w:r w:rsidRPr="00DD546D">
        <w:rPr>
          <w:rFonts w:ascii="Times New Roman" w:hAnsi="Times New Roman" w:cs="Times New Roman"/>
          <w:bCs/>
          <w:sz w:val="24"/>
          <w:szCs w:val="24"/>
          <w:lang w:val="de-DE"/>
        </w:rPr>
        <w:t xml:space="preserve"> Duden</w:t>
      </w:r>
      <w:r w:rsidR="00163C09">
        <w:rPr>
          <w:rFonts w:ascii="Times New Roman" w:hAnsi="Times New Roman" w:cs="Times New Roman"/>
          <w:bCs/>
          <w:sz w:val="24"/>
          <w:szCs w:val="24"/>
          <w:lang w:val="de-DE"/>
        </w:rPr>
        <w:t xml:space="preserve"> V</w:t>
      </w:r>
      <w:r w:rsidRPr="00DD546D">
        <w:rPr>
          <w:rFonts w:ascii="Times New Roman" w:hAnsi="Times New Roman" w:cs="Times New Roman"/>
          <w:bCs/>
          <w:sz w:val="24"/>
          <w:szCs w:val="24"/>
          <w:lang w:val="de-DE"/>
        </w:rPr>
        <w:t xml:space="preserve">erlag, </w:t>
      </w:r>
      <w:r w:rsidRPr="00DD546D">
        <w:rPr>
          <w:rFonts w:ascii="Times New Roman" w:hAnsi="Times New Roman" w:cs="Times New Roman"/>
          <w:sz w:val="24"/>
          <w:szCs w:val="24"/>
          <w:lang w:val="de-DE"/>
        </w:rPr>
        <w:t xml:space="preserve">Mannheim </w:t>
      </w:r>
      <w:r w:rsidR="00DD546D" w:rsidRPr="00DD546D">
        <w:rPr>
          <w:rFonts w:ascii="Times New Roman" w:hAnsi="Times New Roman" w:cs="Times New Roman"/>
          <w:sz w:val="24"/>
          <w:szCs w:val="24"/>
          <w:lang w:val="de-DE"/>
        </w:rPr>
        <w:t xml:space="preserve">- </w:t>
      </w:r>
      <w:r w:rsidRPr="00DD546D">
        <w:rPr>
          <w:rFonts w:ascii="Times New Roman" w:hAnsi="Times New Roman" w:cs="Times New Roman"/>
          <w:sz w:val="24"/>
          <w:szCs w:val="24"/>
          <w:lang w:val="de-DE"/>
        </w:rPr>
        <w:t>Zürich, 2013</w:t>
      </w:r>
    </w:p>
    <w:p w:rsidR="00462664" w:rsidRPr="00DD546D" w:rsidRDefault="00462664" w:rsidP="00462664">
      <w:pPr>
        <w:autoSpaceDE w:val="0"/>
        <w:autoSpaceDN w:val="0"/>
        <w:adjustRightInd w:val="0"/>
        <w:spacing w:after="0" w:line="240" w:lineRule="auto"/>
        <w:rPr>
          <w:rFonts w:ascii="Times New Roman" w:hAnsi="Times New Roman" w:cs="Times New Roman"/>
          <w:bCs/>
          <w:sz w:val="24"/>
          <w:szCs w:val="24"/>
          <w:lang w:val="de-DE"/>
        </w:rPr>
      </w:pPr>
    </w:p>
    <w:p w:rsidR="003B40A9" w:rsidRPr="00DD546D" w:rsidRDefault="004E4116" w:rsidP="004E4116">
      <w:pPr>
        <w:autoSpaceDE w:val="0"/>
        <w:autoSpaceDN w:val="0"/>
        <w:adjustRightInd w:val="0"/>
        <w:spacing w:after="0" w:line="240" w:lineRule="auto"/>
        <w:rPr>
          <w:rFonts w:ascii="Times New Roman" w:hAnsi="Times New Roman" w:cs="Times New Roman"/>
          <w:sz w:val="24"/>
          <w:szCs w:val="24"/>
          <w:lang w:val="de-DE"/>
        </w:rPr>
      </w:pPr>
      <w:r w:rsidRPr="00DD546D">
        <w:rPr>
          <w:rFonts w:ascii="Times New Roman" w:hAnsi="Times New Roman" w:cs="Times New Roman"/>
          <w:color w:val="000000"/>
          <w:sz w:val="24"/>
          <w:szCs w:val="24"/>
          <w:lang w:val="de-DE"/>
        </w:rPr>
        <w:t xml:space="preserve">Wilhelm von Sternburg erzählt </w:t>
      </w:r>
      <w:r w:rsidRPr="00DD546D">
        <w:rPr>
          <w:rFonts w:ascii="Times New Roman" w:hAnsi="Times New Roman" w:cs="Times New Roman"/>
          <w:color w:val="000000" w:themeColor="text1"/>
          <w:sz w:val="24"/>
          <w:szCs w:val="24"/>
          <w:lang w:val="de-DE"/>
        </w:rPr>
        <w:t>Die Geschichte der Deutschen</w:t>
      </w:r>
      <w:r w:rsidR="00DD546D" w:rsidRPr="00DD546D">
        <w:rPr>
          <w:rFonts w:ascii="Times New Roman" w:hAnsi="Times New Roman" w:cs="Times New Roman"/>
          <w:color w:val="000000" w:themeColor="text1"/>
          <w:sz w:val="24"/>
          <w:szCs w:val="24"/>
          <w:lang w:val="de-DE"/>
        </w:rPr>
        <w:t>,</w:t>
      </w:r>
      <w:r w:rsidRPr="00DD546D">
        <w:rPr>
          <w:rFonts w:ascii="Times New Roman" w:hAnsi="Times New Roman" w:cs="Times New Roman"/>
          <w:sz w:val="24"/>
          <w:szCs w:val="24"/>
          <w:lang w:val="de-DE"/>
        </w:rPr>
        <w:t xml:space="preserve"> Campus Verlag Frankfurt/New York 2005</w:t>
      </w:r>
    </w:p>
    <w:p w:rsidR="00FE637D" w:rsidRPr="00DD546D" w:rsidRDefault="00FE637D" w:rsidP="004E4116">
      <w:pPr>
        <w:autoSpaceDE w:val="0"/>
        <w:autoSpaceDN w:val="0"/>
        <w:adjustRightInd w:val="0"/>
        <w:spacing w:after="0" w:line="240" w:lineRule="auto"/>
        <w:rPr>
          <w:rFonts w:ascii="Times New Roman" w:hAnsi="Times New Roman" w:cs="Times New Roman"/>
          <w:sz w:val="24"/>
          <w:szCs w:val="24"/>
          <w:lang w:val="de-DE"/>
        </w:rPr>
      </w:pPr>
    </w:p>
    <w:p w:rsidR="004E4116" w:rsidRPr="00DD546D" w:rsidRDefault="004A098E" w:rsidP="004E4116">
      <w:pPr>
        <w:autoSpaceDE w:val="0"/>
        <w:autoSpaceDN w:val="0"/>
        <w:adjustRightInd w:val="0"/>
        <w:spacing w:after="0" w:line="240" w:lineRule="auto"/>
        <w:rPr>
          <w:rFonts w:ascii="Times New Roman" w:hAnsi="Times New Roman" w:cs="Times New Roman"/>
          <w:color w:val="000000"/>
          <w:sz w:val="24"/>
          <w:szCs w:val="24"/>
          <w:lang w:val="de-DE"/>
        </w:rPr>
      </w:pPr>
      <w:r w:rsidRPr="00DD546D">
        <w:rPr>
          <w:rFonts w:ascii="Times New Roman" w:hAnsi="Times New Roman" w:cs="Times New Roman"/>
          <w:color w:val="000000"/>
          <w:sz w:val="24"/>
          <w:szCs w:val="24"/>
          <w:lang w:val="de-DE"/>
        </w:rPr>
        <w:t xml:space="preserve">Thea Dorn-Richard Wagner. Die deutsche </w:t>
      </w:r>
      <w:r w:rsidR="00DD546D" w:rsidRPr="00DD546D">
        <w:rPr>
          <w:rFonts w:ascii="Times New Roman" w:hAnsi="Times New Roman" w:cs="Times New Roman"/>
          <w:color w:val="000000"/>
          <w:sz w:val="24"/>
          <w:szCs w:val="24"/>
          <w:lang w:val="de-DE"/>
        </w:rPr>
        <w:t>S</w:t>
      </w:r>
      <w:r w:rsidRPr="00DD546D">
        <w:rPr>
          <w:rFonts w:ascii="Times New Roman" w:hAnsi="Times New Roman" w:cs="Times New Roman"/>
          <w:color w:val="000000"/>
          <w:sz w:val="24"/>
          <w:szCs w:val="24"/>
          <w:lang w:val="de-DE"/>
        </w:rPr>
        <w:t>eele, Knaus</w:t>
      </w:r>
      <w:r w:rsidR="00462664" w:rsidRPr="00DD546D">
        <w:rPr>
          <w:rFonts w:ascii="Times New Roman" w:hAnsi="Times New Roman" w:cs="Times New Roman"/>
          <w:color w:val="000000"/>
          <w:sz w:val="24"/>
          <w:szCs w:val="24"/>
          <w:lang w:val="de-DE"/>
        </w:rPr>
        <w:t xml:space="preserve"> 201</w:t>
      </w:r>
      <w:r w:rsidR="0003383E" w:rsidRPr="00DD546D">
        <w:rPr>
          <w:rFonts w:ascii="Times New Roman" w:hAnsi="Times New Roman" w:cs="Times New Roman"/>
          <w:color w:val="000000"/>
          <w:sz w:val="24"/>
          <w:szCs w:val="24"/>
          <w:lang w:val="de-DE"/>
        </w:rPr>
        <w:t>1</w:t>
      </w:r>
    </w:p>
    <w:p w:rsidR="004A098E" w:rsidRPr="009A4571" w:rsidRDefault="004A098E" w:rsidP="004E4116">
      <w:pPr>
        <w:autoSpaceDE w:val="0"/>
        <w:autoSpaceDN w:val="0"/>
        <w:adjustRightInd w:val="0"/>
        <w:spacing w:after="0" w:line="240" w:lineRule="auto"/>
        <w:rPr>
          <w:rFonts w:ascii="Times New Roman" w:hAnsi="Times New Roman" w:cs="Times New Roman"/>
          <w:color w:val="000000"/>
          <w:sz w:val="24"/>
          <w:szCs w:val="24"/>
        </w:rPr>
      </w:pPr>
    </w:p>
    <w:p w:rsidR="004A098E" w:rsidRPr="009A4571" w:rsidRDefault="004A098E" w:rsidP="004A098E">
      <w:pPr>
        <w:autoSpaceDE w:val="0"/>
        <w:autoSpaceDN w:val="0"/>
        <w:adjustRightInd w:val="0"/>
        <w:spacing w:after="0" w:line="240" w:lineRule="auto"/>
        <w:rPr>
          <w:rFonts w:ascii="Times New Roman" w:hAnsi="Times New Roman" w:cs="Times New Roman"/>
          <w:color w:val="000000"/>
          <w:sz w:val="24"/>
          <w:szCs w:val="24"/>
        </w:rPr>
      </w:pPr>
    </w:p>
    <w:p w:rsidR="00351D2E" w:rsidRPr="00163C09" w:rsidRDefault="00351D2E" w:rsidP="00351D2E">
      <w:pPr>
        <w:rPr>
          <w:rFonts w:ascii="Times New Roman" w:hAnsi="Times New Roman" w:cs="Times New Roman"/>
          <w:b/>
          <w:i/>
          <w:sz w:val="24"/>
          <w:szCs w:val="24"/>
          <w:u w:val="single"/>
          <w:lang w:val="de-DE"/>
        </w:rPr>
      </w:pPr>
      <w:r w:rsidRPr="00163C09">
        <w:rPr>
          <w:rFonts w:ascii="Times New Roman" w:hAnsi="Times New Roman" w:cs="Times New Roman"/>
          <w:b/>
          <w:i/>
          <w:sz w:val="24"/>
          <w:szCs w:val="24"/>
          <w:u w:val="single"/>
          <w:lang w:val="de-DE"/>
        </w:rPr>
        <w:t>Bewertung der Lehrveranstaltung</w:t>
      </w:r>
    </w:p>
    <w:p w:rsidR="00351D2E" w:rsidRPr="009A4571" w:rsidRDefault="00351D2E" w:rsidP="00351D2E">
      <w:pPr>
        <w:rPr>
          <w:rFonts w:ascii="Times New Roman" w:hAnsi="Times New Roman" w:cs="Times New Roman"/>
          <w:sz w:val="24"/>
          <w:szCs w:val="24"/>
        </w:rPr>
      </w:pPr>
    </w:p>
    <w:p w:rsidR="00351D2E" w:rsidRPr="009A4571" w:rsidRDefault="00351D2E" w:rsidP="00213E4B">
      <w:pPr>
        <w:numPr>
          <w:ilvl w:val="0"/>
          <w:numId w:val="2"/>
        </w:numPr>
        <w:spacing w:after="0" w:line="276" w:lineRule="auto"/>
        <w:rPr>
          <w:rFonts w:ascii="Times New Roman" w:hAnsi="Times New Roman" w:cs="Times New Roman"/>
          <w:sz w:val="24"/>
          <w:szCs w:val="24"/>
          <w:lang w:val="de-DE"/>
        </w:rPr>
      </w:pPr>
      <w:r w:rsidRPr="009A4571">
        <w:rPr>
          <w:rFonts w:ascii="Times New Roman" w:hAnsi="Times New Roman" w:cs="Times New Roman"/>
          <w:sz w:val="24"/>
          <w:szCs w:val="24"/>
          <w:lang w:val="de-DE"/>
        </w:rPr>
        <w:t>Bewertungsform: Seminarnote</w:t>
      </w:r>
    </w:p>
    <w:p w:rsidR="00351D2E" w:rsidRPr="009A4571" w:rsidRDefault="00351D2E" w:rsidP="00213E4B">
      <w:pPr>
        <w:numPr>
          <w:ilvl w:val="0"/>
          <w:numId w:val="2"/>
        </w:numPr>
        <w:spacing w:after="0" w:line="276" w:lineRule="auto"/>
        <w:rPr>
          <w:rFonts w:ascii="Times New Roman" w:hAnsi="Times New Roman" w:cs="Times New Roman"/>
          <w:sz w:val="24"/>
          <w:szCs w:val="24"/>
          <w:lang w:val="de-DE"/>
        </w:rPr>
      </w:pPr>
      <w:r w:rsidRPr="009A4571">
        <w:rPr>
          <w:rFonts w:ascii="Times New Roman" w:hAnsi="Times New Roman" w:cs="Times New Roman"/>
          <w:sz w:val="24"/>
          <w:szCs w:val="24"/>
          <w:lang w:val="de-DE"/>
        </w:rPr>
        <w:t xml:space="preserve">Anforderungen, voraussichtliche Anzahl und Termine der Klausuren während des Semesters: ständige Mitarbeit (jeder Termin), </w:t>
      </w:r>
      <w:r w:rsidR="004D2671">
        <w:rPr>
          <w:rFonts w:ascii="Times New Roman" w:hAnsi="Times New Roman" w:cs="Times New Roman"/>
          <w:sz w:val="24"/>
          <w:szCs w:val="24"/>
          <w:lang w:val="de-DE"/>
        </w:rPr>
        <w:t>1</w:t>
      </w:r>
      <w:r w:rsidRPr="009A4571">
        <w:rPr>
          <w:rFonts w:ascii="Times New Roman" w:hAnsi="Times New Roman" w:cs="Times New Roman"/>
          <w:sz w:val="24"/>
          <w:szCs w:val="24"/>
          <w:lang w:val="de-DE"/>
        </w:rPr>
        <w:t xml:space="preserve"> Kurzreferat</w:t>
      </w:r>
      <w:r w:rsidR="004D2671">
        <w:rPr>
          <w:rFonts w:ascii="Times New Roman" w:hAnsi="Times New Roman" w:cs="Times New Roman"/>
          <w:sz w:val="24"/>
          <w:szCs w:val="24"/>
          <w:lang w:val="de-DE"/>
        </w:rPr>
        <w:t>/Präsentation</w:t>
      </w:r>
      <w:r w:rsidRPr="009A4571">
        <w:rPr>
          <w:rFonts w:ascii="Times New Roman" w:hAnsi="Times New Roman" w:cs="Times New Roman"/>
          <w:sz w:val="24"/>
          <w:szCs w:val="24"/>
          <w:lang w:val="de-DE"/>
        </w:rPr>
        <w:t xml:space="preserve"> (individuelle</w:t>
      </w:r>
      <w:r w:rsidR="004D2671">
        <w:rPr>
          <w:rFonts w:ascii="Times New Roman" w:hAnsi="Times New Roman" w:cs="Times New Roman"/>
          <w:sz w:val="24"/>
          <w:szCs w:val="24"/>
          <w:lang w:val="de-DE"/>
        </w:rPr>
        <w:t>r</w:t>
      </w:r>
      <w:r w:rsidRPr="009A4571">
        <w:rPr>
          <w:rFonts w:ascii="Times New Roman" w:hAnsi="Times New Roman" w:cs="Times New Roman"/>
          <w:sz w:val="24"/>
          <w:szCs w:val="24"/>
          <w:lang w:val="de-DE"/>
        </w:rPr>
        <w:t xml:space="preserve"> Termin), </w:t>
      </w:r>
      <w:r w:rsidR="004D2671">
        <w:rPr>
          <w:rFonts w:ascii="Times New Roman" w:hAnsi="Times New Roman" w:cs="Times New Roman"/>
          <w:sz w:val="24"/>
          <w:szCs w:val="24"/>
          <w:lang w:val="de-DE"/>
        </w:rPr>
        <w:t xml:space="preserve">1 Seminararbeit, 2 </w:t>
      </w:r>
      <w:r w:rsidRPr="009A4571">
        <w:rPr>
          <w:rFonts w:ascii="Times New Roman" w:hAnsi="Times New Roman" w:cs="Times New Roman"/>
          <w:sz w:val="24"/>
          <w:szCs w:val="24"/>
          <w:lang w:val="de-DE"/>
        </w:rPr>
        <w:t>Klausur</w:t>
      </w:r>
      <w:r w:rsidR="004D2671">
        <w:rPr>
          <w:rFonts w:ascii="Times New Roman" w:hAnsi="Times New Roman" w:cs="Times New Roman"/>
          <w:sz w:val="24"/>
          <w:szCs w:val="24"/>
          <w:lang w:val="de-DE"/>
        </w:rPr>
        <w:t>en</w:t>
      </w:r>
      <w:r w:rsidRPr="009A4571">
        <w:rPr>
          <w:rFonts w:ascii="Times New Roman" w:hAnsi="Times New Roman" w:cs="Times New Roman"/>
          <w:sz w:val="24"/>
          <w:szCs w:val="24"/>
          <w:lang w:val="de-DE"/>
        </w:rPr>
        <w:t xml:space="preserve"> (</w:t>
      </w:r>
      <w:r w:rsidR="004D2671">
        <w:rPr>
          <w:rFonts w:ascii="Times New Roman" w:hAnsi="Times New Roman" w:cs="Times New Roman"/>
          <w:sz w:val="24"/>
          <w:szCs w:val="24"/>
          <w:lang w:val="de-DE"/>
        </w:rPr>
        <w:t>in der Mitte und am Ende des Semesters</w:t>
      </w:r>
      <w:r w:rsidRPr="009A4571">
        <w:rPr>
          <w:rFonts w:ascii="Times New Roman" w:hAnsi="Times New Roman" w:cs="Times New Roman"/>
          <w:sz w:val="24"/>
          <w:szCs w:val="24"/>
          <w:lang w:val="de-DE"/>
        </w:rPr>
        <w:t>)</w:t>
      </w:r>
    </w:p>
    <w:p w:rsidR="00351D2E" w:rsidRPr="009A4571" w:rsidRDefault="00351D2E" w:rsidP="00213E4B">
      <w:pPr>
        <w:numPr>
          <w:ilvl w:val="0"/>
          <w:numId w:val="2"/>
        </w:numPr>
        <w:spacing w:after="0" w:line="276" w:lineRule="auto"/>
        <w:rPr>
          <w:rFonts w:ascii="Times New Roman" w:hAnsi="Times New Roman" w:cs="Times New Roman"/>
          <w:b/>
          <w:iCs/>
          <w:sz w:val="24"/>
          <w:szCs w:val="24"/>
          <w:lang w:val="de-DE"/>
        </w:rPr>
      </w:pPr>
      <w:r w:rsidRPr="009A4571">
        <w:rPr>
          <w:rFonts w:ascii="Times New Roman" w:hAnsi="Times New Roman" w:cs="Times New Roman"/>
          <w:sz w:val="24"/>
          <w:szCs w:val="24"/>
          <w:lang w:val="de-DE"/>
        </w:rPr>
        <w:t xml:space="preserve">Bewertungsprinzipien: ständige Mitarbeit, </w:t>
      </w:r>
      <w:r w:rsidR="00BA6D5F">
        <w:rPr>
          <w:rFonts w:ascii="Times New Roman" w:hAnsi="Times New Roman" w:cs="Times New Roman"/>
          <w:sz w:val="24"/>
          <w:szCs w:val="24"/>
          <w:lang w:val="de-DE"/>
        </w:rPr>
        <w:t>R</w:t>
      </w:r>
      <w:r w:rsidRPr="009A4571">
        <w:rPr>
          <w:rFonts w:ascii="Times New Roman" w:hAnsi="Times New Roman" w:cs="Times New Roman"/>
          <w:sz w:val="24"/>
          <w:szCs w:val="24"/>
          <w:lang w:val="de-DE"/>
        </w:rPr>
        <w:t xml:space="preserve">eferat, </w:t>
      </w:r>
      <w:r w:rsidR="00BA6D5F">
        <w:rPr>
          <w:rFonts w:ascii="Times New Roman" w:hAnsi="Times New Roman" w:cs="Times New Roman"/>
          <w:sz w:val="24"/>
          <w:szCs w:val="24"/>
          <w:lang w:val="de-DE"/>
        </w:rPr>
        <w:t xml:space="preserve">Seminararbeit, </w:t>
      </w:r>
      <w:r w:rsidRPr="009A4571">
        <w:rPr>
          <w:rFonts w:ascii="Times New Roman" w:hAnsi="Times New Roman" w:cs="Times New Roman"/>
          <w:sz w:val="24"/>
          <w:szCs w:val="24"/>
          <w:lang w:val="de-DE"/>
        </w:rPr>
        <w:t>Klausure</w:t>
      </w:r>
      <w:r w:rsidR="00BA6D5F">
        <w:rPr>
          <w:rFonts w:ascii="Times New Roman" w:hAnsi="Times New Roman" w:cs="Times New Roman"/>
          <w:sz w:val="24"/>
          <w:szCs w:val="24"/>
          <w:lang w:val="de-DE"/>
        </w:rPr>
        <w:t>n</w:t>
      </w:r>
    </w:p>
    <w:p w:rsidR="00351D2E" w:rsidRPr="006D4E88" w:rsidRDefault="00351D2E" w:rsidP="006D4E88">
      <w:pPr>
        <w:spacing w:after="0" w:line="240" w:lineRule="auto"/>
        <w:rPr>
          <w:rFonts w:ascii="Times New Roman" w:hAnsi="Times New Roman" w:cs="Times New Roman"/>
          <w:b/>
          <w:iCs/>
          <w:sz w:val="24"/>
          <w:szCs w:val="24"/>
          <w:lang w:val="de-DE"/>
        </w:rPr>
      </w:pPr>
    </w:p>
    <w:p w:rsidR="000B126D" w:rsidRPr="006D4E88" w:rsidRDefault="000B126D" w:rsidP="006D4E88">
      <w:pPr>
        <w:spacing w:after="0" w:line="240" w:lineRule="auto"/>
        <w:ind w:right="-284"/>
        <w:rPr>
          <w:rFonts w:ascii="Times New Roman" w:hAnsi="Times New Roman" w:cs="Times New Roman"/>
          <w:b/>
          <w:sz w:val="24"/>
          <w:szCs w:val="24"/>
          <w:u w:val="single"/>
          <w:lang w:val="de-DE"/>
        </w:rPr>
      </w:pPr>
      <w:r w:rsidRPr="006D4E88">
        <w:rPr>
          <w:rFonts w:ascii="Times New Roman" w:hAnsi="Times New Roman" w:cs="Times New Roman"/>
          <w:b/>
          <w:sz w:val="24"/>
          <w:szCs w:val="24"/>
          <w:u w:val="single"/>
          <w:lang w:val="de-DE"/>
        </w:rPr>
        <w:t>Noten:</w:t>
      </w:r>
    </w:p>
    <w:p w:rsidR="000B126D" w:rsidRPr="006D4E88" w:rsidRDefault="000B126D" w:rsidP="006D4E88">
      <w:pPr>
        <w:spacing w:after="0" w:line="240" w:lineRule="auto"/>
        <w:ind w:right="-284"/>
        <w:rPr>
          <w:rFonts w:ascii="Times New Roman" w:hAnsi="Times New Roman" w:cs="Times New Roman"/>
          <w:b/>
          <w:sz w:val="24"/>
          <w:szCs w:val="24"/>
          <w:u w:val="single"/>
          <w:lang w:val="de-DE"/>
        </w:rPr>
      </w:pPr>
    </w:p>
    <w:p w:rsidR="000B126D" w:rsidRPr="006D4E88" w:rsidRDefault="000B126D" w:rsidP="006D4E88">
      <w:pPr>
        <w:spacing w:after="0" w:line="240" w:lineRule="auto"/>
        <w:ind w:right="-284"/>
        <w:rPr>
          <w:rFonts w:ascii="Times New Roman" w:hAnsi="Times New Roman" w:cs="Times New Roman"/>
          <w:sz w:val="24"/>
          <w:szCs w:val="24"/>
          <w:lang w:val="de-DE"/>
        </w:rPr>
      </w:pPr>
      <w:bookmarkStart w:id="1" w:name="_Hlk94554454"/>
      <w:r w:rsidRPr="006D4E88">
        <w:rPr>
          <w:rFonts w:ascii="Times New Roman" w:hAnsi="Times New Roman" w:cs="Times New Roman"/>
          <w:sz w:val="24"/>
          <w:szCs w:val="24"/>
          <w:lang w:val="de-DE"/>
        </w:rPr>
        <w:t xml:space="preserve">100% - 90% </w:t>
      </w:r>
      <w:r w:rsidRPr="006D4E88">
        <w:rPr>
          <w:rFonts w:ascii="Times New Roman" w:hAnsi="Times New Roman" w:cs="Times New Roman"/>
          <w:sz w:val="24"/>
          <w:szCs w:val="24"/>
          <w:lang w:val="de-DE"/>
        </w:rPr>
        <w:sym w:font="Wingdings" w:char="F0E0"/>
      </w:r>
      <w:r w:rsidRPr="006D4E88">
        <w:rPr>
          <w:rFonts w:ascii="Times New Roman" w:hAnsi="Times New Roman" w:cs="Times New Roman"/>
          <w:sz w:val="24"/>
          <w:szCs w:val="24"/>
          <w:lang w:val="de-DE"/>
        </w:rPr>
        <w:t xml:space="preserve"> 5</w:t>
      </w:r>
    </w:p>
    <w:p w:rsidR="000B126D" w:rsidRPr="006D4E88" w:rsidRDefault="000B126D" w:rsidP="006D4E88">
      <w:pPr>
        <w:spacing w:after="0" w:line="240" w:lineRule="auto"/>
        <w:ind w:right="-284"/>
        <w:rPr>
          <w:rFonts w:ascii="Times New Roman" w:hAnsi="Times New Roman" w:cs="Times New Roman"/>
          <w:sz w:val="24"/>
          <w:szCs w:val="24"/>
          <w:lang w:val="de-DE"/>
        </w:rPr>
      </w:pPr>
      <w:r w:rsidRPr="006D4E88">
        <w:rPr>
          <w:rFonts w:ascii="Times New Roman" w:hAnsi="Times New Roman" w:cs="Times New Roman"/>
          <w:sz w:val="24"/>
          <w:szCs w:val="24"/>
          <w:lang w:val="de-DE"/>
        </w:rPr>
        <w:t xml:space="preserve">89% - 80% </w:t>
      </w:r>
      <w:r w:rsidRPr="006D4E88">
        <w:rPr>
          <w:rFonts w:ascii="Times New Roman" w:hAnsi="Times New Roman" w:cs="Times New Roman"/>
          <w:sz w:val="24"/>
          <w:szCs w:val="24"/>
          <w:lang w:val="de-DE"/>
        </w:rPr>
        <w:sym w:font="Wingdings" w:char="F0E0"/>
      </w:r>
      <w:r w:rsidRPr="006D4E88">
        <w:rPr>
          <w:rFonts w:ascii="Times New Roman" w:hAnsi="Times New Roman" w:cs="Times New Roman"/>
          <w:sz w:val="24"/>
          <w:szCs w:val="24"/>
          <w:lang w:val="de-DE"/>
        </w:rPr>
        <w:t xml:space="preserve"> 4</w:t>
      </w:r>
    </w:p>
    <w:p w:rsidR="000B126D" w:rsidRPr="006D4E88" w:rsidRDefault="000B126D" w:rsidP="006D4E88">
      <w:pPr>
        <w:spacing w:after="0" w:line="240" w:lineRule="auto"/>
        <w:ind w:right="-284"/>
        <w:rPr>
          <w:rFonts w:ascii="Times New Roman" w:hAnsi="Times New Roman" w:cs="Times New Roman"/>
          <w:sz w:val="24"/>
          <w:szCs w:val="24"/>
          <w:lang w:val="de-DE"/>
        </w:rPr>
      </w:pPr>
      <w:r w:rsidRPr="006D4E88">
        <w:rPr>
          <w:rFonts w:ascii="Times New Roman" w:hAnsi="Times New Roman" w:cs="Times New Roman"/>
          <w:sz w:val="24"/>
          <w:szCs w:val="24"/>
          <w:lang w:val="de-DE"/>
        </w:rPr>
        <w:t xml:space="preserve">79% - 70% </w:t>
      </w:r>
      <w:r w:rsidRPr="006D4E88">
        <w:rPr>
          <w:rFonts w:ascii="Times New Roman" w:hAnsi="Times New Roman" w:cs="Times New Roman"/>
          <w:sz w:val="24"/>
          <w:szCs w:val="24"/>
          <w:lang w:val="de-DE"/>
        </w:rPr>
        <w:sym w:font="Wingdings" w:char="F0E0"/>
      </w:r>
      <w:r w:rsidRPr="006D4E88">
        <w:rPr>
          <w:rFonts w:ascii="Times New Roman" w:hAnsi="Times New Roman" w:cs="Times New Roman"/>
          <w:sz w:val="24"/>
          <w:szCs w:val="24"/>
          <w:lang w:val="de-DE"/>
        </w:rPr>
        <w:t xml:space="preserve"> 3</w:t>
      </w:r>
    </w:p>
    <w:p w:rsidR="000B126D" w:rsidRPr="006D4E88" w:rsidRDefault="000B126D" w:rsidP="006D4E88">
      <w:pPr>
        <w:spacing w:after="0" w:line="240" w:lineRule="auto"/>
        <w:ind w:right="-284"/>
        <w:rPr>
          <w:rFonts w:ascii="Times New Roman" w:hAnsi="Times New Roman" w:cs="Times New Roman"/>
          <w:sz w:val="24"/>
          <w:szCs w:val="24"/>
          <w:lang w:val="de-DE"/>
        </w:rPr>
      </w:pPr>
      <w:r w:rsidRPr="006D4E88">
        <w:rPr>
          <w:rFonts w:ascii="Times New Roman" w:hAnsi="Times New Roman" w:cs="Times New Roman"/>
          <w:sz w:val="24"/>
          <w:szCs w:val="24"/>
          <w:lang w:val="de-DE"/>
        </w:rPr>
        <w:t xml:space="preserve">69% - 60% </w:t>
      </w:r>
      <w:r w:rsidRPr="006D4E88">
        <w:rPr>
          <w:rFonts w:ascii="Times New Roman" w:hAnsi="Times New Roman" w:cs="Times New Roman"/>
          <w:sz w:val="24"/>
          <w:szCs w:val="24"/>
          <w:lang w:val="de-DE"/>
        </w:rPr>
        <w:sym w:font="Wingdings" w:char="F0E0"/>
      </w:r>
      <w:r w:rsidRPr="006D4E88">
        <w:rPr>
          <w:rFonts w:ascii="Times New Roman" w:hAnsi="Times New Roman" w:cs="Times New Roman"/>
          <w:sz w:val="24"/>
          <w:szCs w:val="24"/>
          <w:lang w:val="de-DE"/>
        </w:rPr>
        <w:t xml:space="preserve"> 2</w:t>
      </w:r>
    </w:p>
    <w:p w:rsidR="000B126D" w:rsidRPr="006D4E88" w:rsidRDefault="000B126D" w:rsidP="006D4E88">
      <w:pPr>
        <w:spacing w:after="0" w:line="240" w:lineRule="auto"/>
        <w:ind w:right="-284"/>
        <w:rPr>
          <w:rFonts w:ascii="Times New Roman" w:hAnsi="Times New Roman" w:cs="Times New Roman"/>
          <w:sz w:val="24"/>
          <w:szCs w:val="24"/>
          <w:lang w:val="de-DE"/>
        </w:rPr>
      </w:pPr>
      <w:r w:rsidRPr="006D4E88">
        <w:rPr>
          <w:rFonts w:ascii="Times New Roman" w:hAnsi="Times New Roman" w:cs="Times New Roman"/>
          <w:sz w:val="24"/>
          <w:szCs w:val="24"/>
          <w:lang w:val="de-DE"/>
        </w:rPr>
        <w:t xml:space="preserve">59% -         </w:t>
      </w:r>
      <w:r w:rsidRPr="006D4E88">
        <w:rPr>
          <w:rFonts w:ascii="Times New Roman" w:hAnsi="Times New Roman" w:cs="Times New Roman"/>
          <w:sz w:val="24"/>
          <w:szCs w:val="24"/>
          <w:lang w:val="de-DE"/>
        </w:rPr>
        <w:sym w:font="Wingdings" w:char="F0E0"/>
      </w:r>
      <w:r w:rsidRPr="006D4E88">
        <w:rPr>
          <w:rFonts w:ascii="Times New Roman" w:hAnsi="Times New Roman" w:cs="Times New Roman"/>
          <w:sz w:val="24"/>
          <w:szCs w:val="24"/>
          <w:lang w:val="de-DE"/>
        </w:rPr>
        <w:t xml:space="preserve"> 1</w:t>
      </w:r>
    </w:p>
    <w:bookmarkEnd w:id="1"/>
    <w:p w:rsidR="000B126D" w:rsidRPr="00FE76F6" w:rsidRDefault="000B126D" w:rsidP="000B126D">
      <w:pPr>
        <w:rPr>
          <w:lang w:val="de-DE"/>
        </w:rPr>
      </w:pPr>
    </w:p>
    <w:p w:rsidR="00351D2E" w:rsidRPr="000A70AD" w:rsidRDefault="000B126D" w:rsidP="00230AD0">
      <w:pPr>
        <w:rPr>
          <w:rFonts w:ascii="Times New Roman" w:hAnsi="Times New Roman" w:cs="Times New Roman"/>
          <w:b/>
          <w:bCs/>
          <w:iCs/>
          <w:sz w:val="24"/>
          <w:lang w:val="de-DE"/>
        </w:rPr>
      </w:pPr>
      <w:r w:rsidRPr="006D4E88">
        <w:rPr>
          <w:rFonts w:ascii="Times New Roman" w:hAnsi="Times New Roman" w:cs="Times New Roman"/>
          <w:b/>
          <w:bCs/>
          <w:iCs/>
          <w:sz w:val="24"/>
          <w:lang w:val="de-DE"/>
        </w:rPr>
        <w:t>Beachten Sie bitte, dass während des Semesters maximal drei Fehlstunden erlaubt sind, sonst bekommen Sie keine Note und keine Kreditpunkte!</w:t>
      </w:r>
    </w:p>
    <w:sectPr w:rsidR="00351D2E" w:rsidRPr="000A70AD" w:rsidSect="009A457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331EE"/>
    <w:multiLevelType w:val="hybridMultilevel"/>
    <w:tmpl w:val="765C1014"/>
    <w:lvl w:ilvl="0" w:tplc="040E0009">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
    <w:nsid w:val="249223BC"/>
    <w:multiLevelType w:val="hybridMultilevel"/>
    <w:tmpl w:val="162CD66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D21D6"/>
    <w:rsid w:val="0003383E"/>
    <w:rsid w:val="00060E92"/>
    <w:rsid w:val="0009161F"/>
    <w:rsid w:val="000A6A8D"/>
    <w:rsid w:val="000A70AD"/>
    <w:rsid w:val="000B126D"/>
    <w:rsid w:val="00115634"/>
    <w:rsid w:val="00163C09"/>
    <w:rsid w:val="00164211"/>
    <w:rsid w:val="0017619E"/>
    <w:rsid w:val="001B2E5C"/>
    <w:rsid w:val="001D6AF3"/>
    <w:rsid w:val="00213E4B"/>
    <w:rsid w:val="00216786"/>
    <w:rsid w:val="00230AD0"/>
    <w:rsid w:val="002C6DA9"/>
    <w:rsid w:val="00351D2E"/>
    <w:rsid w:val="00390755"/>
    <w:rsid w:val="003911D0"/>
    <w:rsid w:val="00394510"/>
    <w:rsid w:val="003B40A9"/>
    <w:rsid w:val="003C7C12"/>
    <w:rsid w:val="003D3AA0"/>
    <w:rsid w:val="004017D5"/>
    <w:rsid w:val="00410111"/>
    <w:rsid w:val="00424AE8"/>
    <w:rsid w:val="00462664"/>
    <w:rsid w:val="004A098E"/>
    <w:rsid w:val="004D2671"/>
    <w:rsid w:val="004E4116"/>
    <w:rsid w:val="005C197E"/>
    <w:rsid w:val="005F6E57"/>
    <w:rsid w:val="006077AC"/>
    <w:rsid w:val="006D4E88"/>
    <w:rsid w:val="006E22C4"/>
    <w:rsid w:val="007408A7"/>
    <w:rsid w:val="007459C0"/>
    <w:rsid w:val="00751E14"/>
    <w:rsid w:val="00803A56"/>
    <w:rsid w:val="00804E46"/>
    <w:rsid w:val="00824BBA"/>
    <w:rsid w:val="008452FF"/>
    <w:rsid w:val="008D21D6"/>
    <w:rsid w:val="008D5E98"/>
    <w:rsid w:val="009005AB"/>
    <w:rsid w:val="00964C70"/>
    <w:rsid w:val="009A4571"/>
    <w:rsid w:val="00A470FB"/>
    <w:rsid w:val="00A61E6E"/>
    <w:rsid w:val="00A76779"/>
    <w:rsid w:val="00A82606"/>
    <w:rsid w:val="00A91343"/>
    <w:rsid w:val="00AC274F"/>
    <w:rsid w:val="00B0159E"/>
    <w:rsid w:val="00B16E54"/>
    <w:rsid w:val="00BA6D5F"/>
    <w:rsid w:val="00BF78F3"/>
    <w:rsid w:val="00C11457"/>
    <w:rsid w:val="00C65E36"/>
    <w:rsid w:val="00CA183F"/>
    <w:rsid w:val="00D12C17"/>
    <w:rsid w:val="00D55CCB"/>
    <w:rsid w:val="00DD34C8"/>
    <w:rsid w:val="00DD546D"/>
    <w:rsid w:val="00DF6906"/>
    <w:rsid w:val="00E305EC"/>
    <w:rsid w:val="00EC3072"/>
    <w:rsid w:val="00F01739"/>
    <w:rsid w:val="00F37B90"/>
    <w:rsid w:val="00FD48CF"/>
    <w:rsid w:val="00FE637D"/>
    <w:rsid w:val="00FF0DA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077AC"/>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3363</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2022-02-14T14:52:00Z</dcterms:created>
  <dcterms:modified xsi:type="dcterms:W3CDTF">2022-02-14T14:52:00Z</dcterms:modified>
</cp:coreProperties>
</file>