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C2" w:rsidRDefault="006A7FC2" w:rsidP="006A7FC2">
      <w:pPr>
        <w:rPr>
          <w:b/>
          <w:lang w:val="hu-HU"/>
        </w:rPr>
      </w:pPr>
      <w:proofErr w:type="spellStart"/>
      <w:r>
        <w:rPr>
          <w:b/>
          <w:lang w:val="hu-HU"/>
        </w:rPr>
        <w:t>Name</w:t>
      </w:r>
      <w:proofErr w:type="spellEnd"/>
      <w:r>
        <w:rPr>
          <w:b/>
          <w:lang w:val="hu-HU"/>
        </w:rPr>
        <w:t xml:space="preserve"> der </w:t>
      </w:r>
      <w:proofErr w:type="spellStart"/>
      <w:r>
        <w:rPr>
          <w:b/>
          <w:lang w:val="hu-HU"/>
        </w:rPr>
        <w:t>Lehrveranstaltung</w:t>
      </w:r>
      <w:proofErr w:type="spellEnd"/>
      <w:r>
        <w:rPr>
          <w:b/>
          <w:lang w:val="hu-HU"/>
        </w:rPr>
        <w:t xml:space="preserve">: </w:t>
      </w:r>
      <w:proofErr w:type="spellStart"/>
      <w:r>
        <w:rPr>
          <w:b/>
          <w:lang w:val="hu-HU"/>
        </w:rPr>
        <w:t>Kommunikationstechniken</w:t>
      </w:r>
      <w:proofErr w:type="spellEnd"/>
      <w:r>
        <w:rPr>
          <w:b/>
          <w:lang w:val="hu-HU"/>
        </w:rPr>
        <w:t xml:space="preserve"> I. </w:t>
      </w:r>
    </w:p>
    <w:p w:rsidR="006A7FC2" w:rsidRDefault="006A7FC2" w:rsidP="006A7FC2">
      <w:pPr>
        <w:rPr>
          <w:b/>
          <w:lang w:val="hu-HU"/>
        </w:rPr>
      </w:pPr>
    </w:p>
    <w:p w:rsidR="006A7FC2" w:rsidRDefault="006A7FC2" w:rsidP="006A7FC2">
      <w:pPr>
        <w:rPr>
          <w:b/>
          <w:lang w:val="hu-HU"/>
        </w:rPr>
      </w:pPr>
      <w:proofErr w:type="spellStart"/>
      <w:r>
        <w:rPr>
          <w:b/>
          <w:lang w:val="hu-HU"/>
        </w:rPr>
        <w:t>Typ</w:t>
      </w:r>
      <w:proofErr w:type="spellEnd"/>
      <w:r>
        <w:rPr>
          <w:b/>
          <w:lang w:val="hu-HU"/>
        </w:rPr>
        <w:t xml:space="preserve"> der </w:t>
      </w:r>
      <w:proofErr w:type="spellStart"/>
      <w:r>
        <w:rPr>
          <w:b/>
          <w:lang w:val="hu-HU"/>
        </w:rPr>
        <w:t>Lehrveranstaltung</w:t>
      </w:r>
      <w:proofErr w:type="spellEnd"/>
      <w:r>
        <w:rPr>
          <w:b/>
          <w:lang w:val="hu-HU"/>
        </w:rPr>
        <w:t xml:space="preserve">: </w:t>
      </w:r>
      <w:proofErr w:type="spellStart"/>
      <w:r>
        <w:rPr>
          <w:b/>
          <w:lang w:val="hu-HU"/>
        </w:rPr>
        <w:t>Seminar</w:t>
      </w:r>
      <w:proofErr w:type="spellEnd"/>
    </w:p>
    <w:p w:rsidR="006A7FC2" w:rsidRDefault="006A7FC2" w:rsidP="006A7FC2">
      <w:pPr>
        <w:rPr>
          <w:b/>
          <w:lang w:val="hu-HU"/>
        </w:rPr>
      </w:pPr>
    </w:p>
    <w:p w:rsidR="006A7FC2" w:rsidRDefault="006A7FC2" w:rsidP="006A7FC2">
      <w:pPr>
        <w:rPr>
          <w:b/>
          <w:lang w:val="hu-HU"/>
        </w:rPr>
      </w:pPr>
      <w:proofErr w:type="spellStart"/>
      <w:r>
        <w:rPr>
          <w:b/>
          <w:lang w:val="hu-HU"/>
        </w:rPr>
        <w:t>Codenummer</w:t>
      </w:r>
      <w:proofErr w:type="spellEnd"/>
      <w:r>
        <w:rPr>
          <w:b/>
          <w:lang w:val="hu-HU"/>
        </w:rPr>
        <w:t xml:space="preserve">: </w:t>
      </w:r>
      <w:r>
        <w:rPr>
          <w:b/>
        </w:rPr>
        <w:t>BTNM201OMA, BTNM441BA</w:t>
      </w:r>
    </w:p>
    <w:p w:rsidR="006A7FC2" w:rsidRDefault="006A7FC2" w:rsidP="006A7FC2">
      <w:pPr>
        <w:rPr>
          <w:b/>
          <w:lang w:val="hu-HU"/>
        </w:rPr>
      </w:pPr>
    </w:p>
    <w:p w:rsidR="006A7FC2" w:rsidRDefault="006A7FC2" w:rsidP="006A7FC2">
      <w:pPr>
        <w:rPr>
          <w:b/>
          <w:lang w:val="hu-HU"/>
        </w:rPr>
      </w:pPr>
      <w:proofErr w:type="spellStart"/>
      <w:r>
        <w:rPr>
          <w:b/>
          <w:lang w:val="hu-HU"/>
        </w:rPr>
        <w:t>Wochenstunden</w:t>
      </w:r>
      <w:proofErr w:type="spellEnd"/>
      <w:r>
        <w:rPr>
          <w:b/>
          <w:lang w:val="hu-HU"/>
        </w:rPr>
        <w:t>: 2</w:t>
      </w:r>
    </w:p>
    <w:p w:rsidR="006A7FC2" w:rsidRDefault="006A7FC2" w:rsidP="006A7FC2">
      <w:pPr>
        <w:rPr>
          <w:b/>
          <w:lang w:val="hu-HU"/>
        </w:rPr>
      </w:pPr>
    </w:p>
    <w:p w:rsidR="006A7FC2" w:rsidRDefault="006A7FC2" w:rsidP="006A7FC2">
      <w:pPr>
        <w:rPr>
          <w:b/>
          <w:lang w:val="hu-HU"/>
        </w:rPr>
      </w:pPr>
      <w:proofErr w:type="spellStart"/>
      <w:r>
        <w:rPr>
          <w:b/>
          <w:lang w:val="hu-HU"/>
        </w:rPr>
        <w:t>Kreditpunkte</w:t>
      </w:r>
      <w:proofErr w:type="spellEnd"/>
      <w:r>
        <w:rPr>
          <w:b/>
          <w:lang w:val="hu-HU"/>
        </w:rPr>
        <w:t>: 2</w:t>
      </w:r>
    </w:p>
    <w:p w:rsidR="006A7FC2" w:rsidRDefault="006A7FC2" w:rsidP="006A7FC2">
      <w:pPr>
        <w:rPr>
          <w:lang w:val="hu-HU"/>
        </w:rPr>
      </w:pP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Bewertung des Seminars</w:t>
      </w:r>
      <w:r>
        <w:t xml:space="preserve">: </w:t>
      </w: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Aktive Teilnahme am Seminar, Hausaufgaben, Schriftlicher Leistungsnachweis </w:t>
      </w:r>
    </w:p>
    <w:p w:rsidR="006A7FC2" w:rsidRDefault="006A7FC2" w:rsidP="006A7FC2">
      <w:pPr>
        <w:tabs>
          <w:tab w:val="left" w:pos="34"/>
        </w:tabs>
        <w:jc w:val="both"/>
        <w:rPr>
          <w:b/>
          <w:lang w:val="hu-HU"/>
        </w:rPr>
      </w:pP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Beschreibung</w:t>
      </w: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Das Seminar </w:t>
      </w:r>
      <w:r>
        <w:rPr>
          <w:i/>
        </w:rPr>
        <w:t>Kommunikationstechniken 1</w:t>
      </w:r>
      <w:r>
        <w:t xml:space="preserve"> baut auf den Seminaren </w:t>
      </w:r>
      <w:r>
        <w:rPr>
          <w:i/>
        </w:rPr>
        <w:t>Schriftliche Kommunikation 2</w:t>
      </w:r>
      <w:r>
        <w:t xml:space="preserve">, </w:t>
      </w:r>
      <w:r>
        <w:rPr>
          <w:i/>
        </w:rPr>
        <w:t>Verbale Kommunikation 2</w:t>
      </w:r>
      <w:r>
        <w:t xml:space="preserve"> und </w:t>
      </w:r>
      <w:r>
        <w:rPr>
          <w:i/>
        </w:rPr>
        <w:t>Hörverstehen 2</w:t>
      </w:r>
      <w:r>
        <w:t xml:space="preserve"> auf. Ziel der Lehrveranstaltung ist, die Fertigkeiten Lesen, Sprechen, Hören und Schreiben anhand von authentischen Materialien zu trainieren, wobei der Schwerpunkt auf den produktiven Fertigkeiten liegt. Durch die Rechercheaufgaben sollen die Studierenden einen Einblick in die deutschsprachigen Medien bekommen und lernen, sich auf deutschsprachigen Webseiten zurechtzufinden.</w:t>
      </w: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Voraussetzungen für eine Seminarnote</w:t>
      </w: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Die regelmäßige Teilnahme an den Seminaren ist obligatorisch, maximal </w:t>
      </w:r>
      <w:r>
        <w:rPr>
          <w:b/>
          <w:color w:val="000000"/>
        </w:rPr>
        <w:t>drei</w:t>
      </w:r>
      <w:r>
        <w:rPr>
          <w:color w:val="000000"/>
        </w:rPr>
        <w:t xml:space="preserve"> Fehlstunden sind erlaubt. Aktive Teilnahme an den Seminaren wird von den </w:t>
      </w:r>
      <w:proofErr w:type="spellStart"/>
      <w:r>
        <w:rPr>
          <w:color w:val="000000"/>
        </w:rPr>
        <w:t>StudentInnen</w:t>
      </w:r>
      <w:proofErr w:type="spellEnd"/>
      <w:r>
        <w:rPr>
          <w:color w:val="000000"/>
        </w:rPr>
        <w:t xml:space="preserve"> erwartet. Die Hausaufgabe ist für jede Sitzung anzufertigen. </w:t>
      </w:r>
    </w:p>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2"/>
      </w:tblGrid>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1.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Kennenlernen</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Organisatorisches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Partnerarbeit: Handynutzung (Test: z.B.:  http://www.testedich.de/quiz39/quiz/1455985781/Bin-ich-handysuechtig)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HA: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Jugendliche sind immer online</w:t>
            </w:r>
            <w:r>
              <w:t xml:space="preserve"> (AB: S. 14/10)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2.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Hausaufgaben besprechen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Hörverstehen:  </w:t>
            </w:r>
            <w:r>
              <w:rPr>
                <w:i/>
              </w:rPr>
              <w:t>Handymanie</w:t>
            </w:r>
            <w:r>
              <w:t xml:space="preserve"> (KB: S. 15/2)</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Wortschatzarbeit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xml:space="preserve">Entdeckung der Langsamkeit </w:t>
            </w:r>
            <w:r>
              <w:t xml:space="preserve">(KB: S.16/2  und AB: S. 15/12) oder ein anderer authentischer Text, der in der darauffolgenden Sitzung in Gruppen zusammengefasst wird.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3.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Arbeitsblatt:  Inhaltsangabe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Gruppenarbeit: Inhaltsangabe schreiben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Eigenständige Recherche zum Thema </w:t>
            </w:r>
            <w:r>
              <w:rPr>
                <w:i/>
              </w:rPr>
              <w:t>Glück</w:t>
            </w:r>
            <w:r>
              <w:t xml:space="preserve"> in den deutschsprachigen Medien. Die Studierenden sollen einen Zeitungsartikel, einen Radiobeitrag oder eine Sendung zum Thema </w:t>
            </w:r>
            <w:r>
              <w:rPr>
                <w:i/>
              </w:rPr>
              <w:t>Glück</w:t>
            </w:r>
            <w:r>
              <w:t xml:space="preserve"> finden, den/die sie in der darauffolgenden Sitzung vorstellen.</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4.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Vorstellung der Zeitungsartikel  bzw. der Radiobeiträge und der Sendungen und der Quellen, </w:t>
            </w:r>
            <w:r>
              <w:lastRenderedPageBreak/>
              <w:t xml:space="preserve">aus denen sie stammen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Rundgespräch zum Thema: </w:t>
            </w:r>
            <w:r>
              <w:rPr>
                <w:i/>
              </w:rPr>
              <w:t>Was bedeutet Glück?</w:t>
            </w:r>
            <w:r>
              <w:t xml:space="preserve"> [</w:t>
            </w:r>
            <w:proofErr w:type="spellStart"/>
            <w:r>
              <w:t>Wdh</w:t>
            </w:r>
            <w:proofErr w:type="spellEnd"/>
            <w:r>
              <w:t>. Redemittel Meinungsäußerung aus Sicher! B2]</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Themenwoche in den Medien zum Thema "Glück" (KB: S. 18/2 a, b und AB: S. 17/16)</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5.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Inhaltsangabe schreiben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Sehen und Hören: </w:t>
            </w:r>
            <w:r>
              <w:rPr>
                <w:i/>
              </w:rPr>
              <w:t>Frau Ella</w:t>
            </w:r>
            <w:r>
              <w:t xml:space="preserve"> (KB: S. 23/1 und 2)</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Inhaltsangabe: </w:t>
            </w:r>
            <w:r>
              <w:rPr>
                <w:i/>
              </w:rPr>
              <w:t>Frau Ella</w:t>
            </w:r>
            <w:r>
              <w:t xml:space="preserve"> (AB: S. 21/25); Suche nach anderen Trailer deutschsprachiger Filme oder Serien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6.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Hausaufgaben besprechen</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Subjektive Bedeutung der Modalverben (AB: S. 12/6; S.13/8; S. 16/14)</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Wortbildung: </w:t>
            </w:r>
            <w:r>
              <w:rPr>
                <w:i/>
              </w:rPr>
              <w:t>miss-</w:t>
            </w:r>
            <w:r>
              <w:t xml:space="preserve"> und </w:t>
            </w:r>
            <w:proofErr w:type="spellStart"/>
            <w:r>
              <w:rPr>
                <w:i/>
              </w:rPr>
              <w:t>zer</w:t>
            </w:r>
            <w:proofErr w:type="spellEnd"/>
            <w:r>
              <w:rPr>
                <w:i/>
              </w:rPr>
              <w:t>-</w:t>
            </w:r>
            <w:r>
              <w:t xml:space="preserve"> (KB: S. 19/1 und 2)</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HA: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Subjektive Bedeutung der Modalverben (AB: S. 13/9; S. 17/15)</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Wortbildung: </w:t>
            </w:r>
            <w:r>
              <w:rPr>
                <w:i/>
              </w:rPr>
              <w:t>miss-</w:t>
            </w:r>
            <w:r>
              <w:t xml:space="preserve"> und </w:t>
            </w:r>
            <w:proofErr w:type="spellStart"/>
            <w:r>
              <w:rPr>
                <w:i/>
              </w:rPr>
              <w:t>zer</w:t>
            </w:r>
            <w:proofErr w:type="spellEnd"/>
            <w:r>
              <w:rPr>
                <w:i/>
              </w:rPr>
              <w:t>-</w:t>
            </w:r>
            <w:r>
              <w:t xml:space="preserve"> (AB: S. 18/17 und 18; S. 19/20)</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7.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Hausaufgaben besprechen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Korrektur der Inhaltsangaben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Kochrezepte und anderes (KB: S. 19/3)</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Wortbildung: </w:t>
            </w:r>
            <w:proofErr w:type="spellStart"/>
            <w:r>
              <w:rPr>
                <w:i/>
              </w:rPr>
              <w:t>ent</w:t>
            </w:r>
            <w:proofErr w:type="spellEnd"/>
            <w:r>
              <w:rPr>
                <w:i/>
              </w:rPr>
              <w:t>-</w:t>
            </w:r>
            <w:r>
              <w:t xml:space="preserve"> und </w:t>
            </w:r>
            <w:r>
              <w:rPr>
                <w:i/>
              </w:rPr>
              <w:t>de-</w:t>
            </w:r>
            <w:r>
              <w:t xml:space="preserve"> (KB: S. 21/3 und AB: S. 20/22)</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Menschen im Hotel</w:t>
            </w:r>
            <w:r>
              <w:t xml:space="preserve"> (KB: S. 26/2 und S. 28/3)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           8.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color w:val="FF0000"/>
              </w:rPr>
            </w:pPr>
            <w:r>
              <w:rPr>
                <w:b/>
                <w:i/>
                <w:color w:val="FF0000"/>
              </w:rPr>
              <w:t>Konsultationswoche</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9.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Hausaufgaben besprechen (mündliche Zusammenfassung des Textes </w:t>
            </w:r>
            <w:r>
              <w:rPr>
                <w:i/>
              </w:rPr>
              <w:t>Menschen im Hotel</w:t>
            </w:r>
            <w:r>
              <w:t>)</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Wortschatzarbeit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Zweiteilige konzessive </w:t>
            </w:r>
            <w:proofErr w:type="spellStart"/>
            <w:r>
              <w:t>Konnektoren</w:t>
            </w:r>
            <w:proofErr w:type="spellEnd"/>
            <w:r>
              <w:t xml:space="preserve"> (AB: S. 28/6)</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HA: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Zweiteilige konzessive </w:t>
            </w:r>
            <w:proofErr w:type="spellStart"/>
            <w:r>
              <w:t>Konnektoren</w:t>
            </w:r>
            <w:proofErr w:type="spellEnd"/>
            <w:r>
              <w:t xml:space="preserve"> (AB: S. 28/5; S. 29/7); 5 eigene Sätze mit den zweiteiligen </w:t>
            </w:r>
            <w:proofErr w:type="spellStart"/>
            <w:r>
              <w:t>Konnektoren</w:t>
            </w:r>
            <w:proofErr w:type="spellEnd"/>
            <w:r>
              <w:t xml:space="preserve"> schreiben; den Trailer von </w:t>
            </w:r>
            <w:r>
              <w:rPr>
                <w:i/>
              </w:rPr>
              <w:t>Das Adlon: Eine Familiensaga</w:t>
            </w:r>
            <w:r>
              <w:t xml:space="preserve"> sehen (z.B. unter: https://www.youtube.com/watch?v=ShmJXBVdV7g); </w:t>
            </w:r>
            <w:r>
              <w:rPr>
                <w:i/>
              </w:rPr>
              <w:t>Das Adlon: Eine Familiensaga</w:t>
            </w:r>
            <w:r>
              <w:t xml:space="preserve"> (AB: S. 29/8)</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10.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Hausaufgaben besprechen</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Rundgespräch: Reiseformen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Unterschiedliche Reiseformen (KB: S. 30/1)</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Feste Nomen-Verb-Verbindungen (KB: S. 31/1)</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Recherche in keinen Gruppen: Ein Sieben-Tages-Programm für Touristen in einem deutschen Bundesland, in Österreich, in der Schweiz oder in Liechtenstein planen (mindestens fünf Sehenswürdigkeiten; Übernachtungsmöglichkeiten mit Preislisten; Reisekosten von Debrecen)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11.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Vorstellung und Vergleich der Reiseprogramme mit Feedback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lastRenderedPageBreak/>
              <w:t xml:space="preserve">HA: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Eine Touristeninformation mithilfe der Formulierungen aus dem Kurs- und Arbeitsbuch (KB: S. 32/1 b; AB: S. 35/18) für das eigene Reiseprogramm verfassen.</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12.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Hörverstehen: </w:t>
            </w:r>
            <w:r>
              <w:rPr>
                <w:i/>
              </w:rPr>
              <w:t>Anruf im Hotel</w:t>
            </w:r>
            <w:r>
              <w:t xml:space="preserve"> (KB: S. 29/1 und 2)</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Wortschatzarbeit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Rollenspiel: Informationen am Telefon erfragen (Arbeit mit den Touristeninformationen, die als Hausaufgabe verfasst wurden)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HA: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Zweiteilige restriktive </w:t>
            </w:r>
            <w:proofErr w:type="spellStart"/>
            <w:r>
              <w:t>Konnektoren</w:t>
            </w:r>
            <w:proofErr w:type="spellEnd"/>
            <w:r>
              <w:t xml:space="preserve"> (AB: S. 31/11; S. 32/12 und 13); 5 eigene Sätze mit den zweiteiligen restriktiven </w:t>
            </w:r>
            <w:proofErr w:type="spellStart"/>
            <w:r>
              <w:t>Konnektoren</w:t>
            </w:r>
            <w:proofErr w:type="spellEnd"/>
            <w:r>
              <w:t xml:space="preserve"> schreiben.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13.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Hausaufgaben besprechen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Wortschatzarbeit (KB: S. 34/1; AB: S. 34/16 und 17; S. 35/19)</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HA: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Regionale Entwicklung (AB: S. 36/20)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t xml:space="preserve">14. Woche </w:t>
            </w:r>
          </w:p>
        </w:tc>
      </w:tr>
      <w:tr w:rsidR="006A7FC2" w:rsidTr="00383C00">
        <w:tc>
          <w:tcPr>
            <w:tcW w:w="9212" w:type="dxa"/>
          </w:tcPr>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Hausaufgaben besprechen </w:t>
            </w:r>
          </w:p>
          <w:p w:rsidR="006A7FC2" w:rsidRDefault="006A7FC2" w:rsidP="00383C00">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Gruppenarbeit: Ideen für die touristische Entwicklung der eigenen Region</w:t>
            </w:r>
          </w:p>
        </w:tc>
      </w:tr>
    </w:tbl>
    <w:p w:rsidR="006A7FC2" w:rsidRDefault="006A7FC2" w:rsidP="006A7FC2">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A7FC2" w:rsidRDefault="006A7FC2" w:rsidP="006A7FC2">
      <w:pPr>
        <w:tabs>
          <w:tab w:val="left" w:pos="34"/>
        </w:tabs>
        <w:jc w:val="both"/>
        <w:rPr>
          <w:b/>
          <w:lang w:val="hu-HU"/>
        </w:rPr>
      </w:pPr>
    </w:p>
    <w:p w:rsidR="006A7FC2" w:rsidRDefault="006A7FC2" w:rsidP="006A7FC2">
      <w:pPr>
        <w:rPr>
          <w:b/>
          <w:lang w:val="hu-HU"/>
        </w:rPr>
      </w:pPr>
      <w:proofErr w:type="spellStart"/>
      <w:r>
        <w:rPr>
          <w:b/>
          <w:lang w:val="hu-HU"/>
        </w:rPr>
        <w:t>Literatur</w:t>
      </w:r>
      <w:proofErr w:type="spellEnd"/>
      <w:r>
        <w:rPr>
          <w:b/>
          <w:lang w:val="hu-HU"/>
        </w:rPr>
        <w:t xml:space="preserve">: </w:t>
      </w:r>
    </w:p>
    <w:p w:rsidR="006A7FC2" w:rsidRDefault="006A7FC2" w:rsidP="006A7FC2">
      <w:pPr>
        <w:pStyle w:val="Norml1"/>
        <w:rPr>
          <w:rFonts w:ascii="Times New Roman" w:eastAsia="Calibri" w:hAnsi="Times New Roman"/>
        </w:rPr>
      </w:pPr>
      <w:proofErr w:type="spellStart"/>
      <w:r>
        <w:rPr>
          <w:rFonts w:ascii="Times New Roman" w:eastAsia="Calibri" w:hAnsi="Times New Roman"/>
        </w:rPr>
        <w:t>Michaela</w:t>
      </w:r>
      <w:proofErr w:type="spellEnd"/>
      <w:r>
        <w:rPr>
          <w:rFonts w:ascii="Times New Roman" w:eastAsia="Calibri" w:hAnsi="Times New Roman"/>
        </w:rPr>
        <w:t xml:space="preserve"> </w:t>
      </w:r>
      <w:proofErr w:type="spellStart"/>
      <w:r>
        <w:rPr>
          <w:rFonts w:ascii="Times New Roman" w:eastAsia="Calibri" w:hAnsi="Times New Roman"/>
        </w:rPr>
        <w:t>Perlmann-Balme</w:t>
      </w:r>
      <w:proofErr w:type="spellEnd"/>
      <w:r>
        <w:rPr>
          <w:rFonts w:ascii="Times New Roman" w:eastAsia="Calibri" w:hAnsi="Times New Roman"/>
        </w:rPr>
        <w:t xml:space="preserve">, </w:t>
      </w:r>
      <w:proofErr w:type="spellStart"/>
      <w:r>
        <w:rPr>
          <w:rFonts w:ascii="Times New Roman" w:eastAsia="Calibri" w:hAnsi="Times New Roman"/>
        </w:rPr>
        <w:t>Susanne</w:t>
      </w:r>
      <w:proofErr w:type="spellEnd"/>
      <w:r>
        <w:rPr>
          <w:rFonts w:ascii="Times New Roman" w:eastAsia="Calibri" w:hAnsi="Times New Roman"/>
        </w:rPr>
        <w:t xml:space="preserve"> </w:t>
      </w:r>
      <w:proofErr w:type="spellStart"/>
      <w:r>
        <w:rPr>
          <w:rFonts w:ascii="Times New Roman" w:eastAsia="Calibri" w:hAnsi="Times New Roman"/>
        </w:rPr>
        <w:t>Schwalb</w:t>
      </w:r>
      <w:proofErr w:type="spellEnd"/>
      <w:r>
        <w:rPr>
          <w:rFonts w:ascii="Times New Roman" w:eastAsia="Calibri" w:hAnsi="Times New Roman"/>
        </w:rPr>
        <w:t xml:space="preserve">, </w:t>
      </w:r>
      <w:proofErr w:type="spellStart"/>
      <w:r>
        <w:rPr>
          <w:rFonts w:ascii="Times New Roman" w:eastAsia="Calibri" w:hAnsi="Times New Roman"/>
        </w:rPr>
        <w:t>Magdalena</w:t>
      </w:r>
      <w:proofErr w:type="spellEnd"/>
      <w:r>
        <w:rPr>
          <w:rFonts w:ascii="Times New Roman" w:eastAsia="Calibri" w:hAnsi="Times New Roman"/>
        </w:rPr>
        <w:t xml:space="preserve"> </w:t>
      </w:r>
      <w:proofErr w:type="spellStart"/>
      <w:r>
        <w:rPr>
          <w:rFonts w:ascii="Times New Roman" w:eastAsia="Calibri" w:hAnsi="Times New Roman"/>
        </w:rPr>
        <w:t>Matussek</w:t>
      </w:r>
      <w:proofErr w:type="spellEnd"/>
      <w:r>
        <w:rPr>
          <w:rFonts w:ascii="Times New Roman" w:eastAsia="Calibri" w:hAnsi="Times New Roman"/>
        </w:rPr>
        <w:t xml:space="preserve">: </w:t>
      </w:r>
      <w:proofErr w:type="spellStart"/>
      <w:r>
        <w:rPr>
          <w:rFonts w:ascii="Times New Roman" w:eastAsia="Calibri" w:hAnsi="Times New Roman"/>
        </w:rPr>
        <w:t>Sicher</w:t>
      </w:r>
      <w:proofErr w:type="spellEnd"/>
      <w:r>
        <w:rPr>
          <w:rFonts w:ascii="Times New Roman" w:eastAsia="Calibri" w:hAnsi="Times New Roman"/>
        </w:rPr>
        <w:t xml:space="preserve">! C1.1 </w:t>
      </w:r>
      <w:proofErr w:type="spellStart"/>
      <w:r>
        <w:rPr>
          <w:rFonts w:ascii="Times New Roman" w:eastAsia="Calibri" w:hAnsi="Times New Roman"/>
        </w:rPr>
        <w:t>Kursbuch</w:t>
      </w:r>
      <w:proofErr w:type="spellEnd"/>
      <w:r>
        <w:rPr>
          <w:rFonts w:ascii="Times New Roman" w:eastAsia="Calibri" w:hAnsi="Times New Roman"/>
        </w:rPr>
        <w:t xml:space="preserve"> und </w:t>
      </w:r>
      <w:proofErr w:type="spellStart"/>
      <w:r>
        <w:rPr>
          <w:rFonts w:ascii="Times New Roman" w:eastAsia="Calibri" w:hAnsi="Times New Roman"/>
        </w:rPr>
        <w:t>Arbeitsbuch</w:t>
      </w:r>
      <w:proofErr w:type="spellEnd"/>
      <w:r>
        <w:rPr>
          <w:rFonts w:ascii="Times New Roman" w:eastAsia="Calibri" w:hAnsi="Times New Roman"/>
        </w:rPr>
        <w:t xml:space="preserve">, </w:t>
      </w:r>
      <w:proofErr w:type="spellStart"/>
      <w:r>
        <w:rPr>
          <w:rFonts w:ascii="Times New Roman" w:eastAsia="Calibri" w:hAnsi="Times New Roman"/>
        </w:rPr>
        <w:t>Hueber</w:t>
      </w:r>
      <w:proofErr w:type="spellEnd"/>
      <w:r>
        <w:rPr>
          <w:rFonts w:ascii="Times New Roman" w:eastAsia="Calibri" w:hAnsi="Times New Roman"/>
        </w:rPr>
        <w:t xml:space="preserve"> </w:t>
      </w:r>
      <w:proofErr w:type="spellStart"/>
      <w:r>
        <w:rPr>
          <w:rFonts w:ascii="Times New Roman" w:eastAsia="Calibri" w:hAnsi="Times New Roman"/>
        </w:rPr>
        <w:t>Verlag</w:t>
      </w:r>
      <w:proofErr w:type="spellEnd"/>
      <w:r>
        <w:rPr>
          <w:rFonts w:ascii="Times New Roman" w:eastAsia="Calibri" w:hAnsi="Times New Roman"/>
        </w:rPr>
        <w:t xml:space="preserve"> München, 2015</w:t>
      </w:r>
    </w:p>
    <w:p w:rsidR="00921B8B" w:rsidRDefault="00921B8B"/>
    <w:sectPr w:rsidR="00921B8B" w:rsidSect="00921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7FC2"/>
    <w:rsid w:val="006A7FC2"/>
    <w:rsid w:val="00921B8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7FC2"/>
    <w:pPr>
      <w:spacing w:after="0" w:line="240" w:lineRule="auto"/>
    </w:pPr>
    <w:rPr>
      <w:rFonts w:ascii="Times New Roman" w:eastAsia="Times New Roman" w:hAnsi="Times New Roman" w:cs="Times New Roman"/>
      <w:sz w:val="24"/>
      <w:szCs w:val="24"/>
      <w:lang w:val="de-D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qFormat/>
    <w:rsid w:val="006A7FC2"/>
    <w:pPr>
      <w:spacing w:before="100" w:beforeAutospacing="1" w:after="100" w:afterAutospacing="1" w:line="273" w:lineRule="auto"/>
    </w:pPr>
    <w:rPr>
      <w:rFonts w:ascii="Calibri" w:eastAsia="Times New Roman" w:hAnsi="Calibri"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4123</Characters>
  <Application>Microsoft Office Word</Application>
  <DocSecurity>0</DocSecurity>
  <Lines>34</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2021-11-15T07:38:00Z</dcterms:created>
  <dcterms:modified xsi:type="dcterms:W3CDTF">2021-11-15T07:39:00Z</dcterms:modified>
</cp:coreProperties>
</file>