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D" w:rsidRDefault="00EB417D" w:rsidP="00EB417D">
      <w:pPr>
        <w:pStyle w:val="Norml2"/>
        <w:rPr>
          <w:b/>
        </w:rPr>
      </w:pPr>
      <w:r>
        <w:rPr>
          <w:b/>
        </w:rPr>
        <w:t>Kurzuscím: Kommunikációs technikák 1.</w:t>
      </w:r>
    </w:p>
    <w:p w:rsidR="00EB417D" w:rsidRDefault="00EB417D" w:rsidP="00EB417D">
      <w:pPr>
        <w:pStyle w:val="Norml2"/>
        <w:rPr>
          <w:b/>
        </w:rPr>
      </w:pPr>
      <w:r>
        <w:rPr>
          <w:b/>
        </w:rPr>
        <w:t xml:space="preserve"> </w:t>
      </w:r>
    </w:p>
    <w:p w:rsidR="00EB417D" w:rsidRDefault="00EB417D" w:rsidP="00EB417D">
      <w:pPr>
        <w:pStyle w:val="Norml2"/>
        <w:rPr>
          <w:b/>
        </w:rPr>
      </w:pPr>
      <w:r>
        <w:rPr>
          <w:b/>
        </w:rPr>
        <w:t>Típus: szeminárium</w:t>
      </w:r>
    </w:p>
    <w:p w:rsidR="00EB417D" w:rsidRDefault="00EB417D" w:rsidP="00EB417D">
      <w:pPr>
        <w:pStyle w:val="Norml2"/>
        <w:rPr>
          <w:b/>
        </w:rPr>
      </w:pPr>
      <w:r>
        <w:rPr>
          <w:b/>
        </w:rPr>
        <w:t xml:space="preserve"> </w:t>
      </w:r>
    </w:p>
    <w:p w:rsidR="00EB417D" w:rsidRDefault="00EB417D" w:rsidP="00EB417D">
      <w:pPr>
        <w:pStyle w:val="Norml2"/>
        <w:rPr>
          <w:b/>
        </w:rPr>
      </w:pPr>
      <w:r>
        <w:rPr>
          <w:b/>
        </w:rPr>
        <w:t>Kód: BTNM201OMA, BTNM441BA</w:t>
      </w:r>
    </w:p>
    <w:p w:rsidR="00EB417D" w:rsidRDefault="00EB417D" w:rsidP="00EB417D">
      <w:pPr>
        <w:pStyle w:val="Norml2"/>
        <w:rPr>
          <w:b/>
        </w:rPr>
      </w:pPr>
      <w:r>
        <w:rPr>
          <w:b/>
        </w:rPr>
        <w:t xml:space="preserve"> </w:t>
      </w:r>
    </w:p>
    <w:p w:rsidR="00EB417D" w:rsidRDefault="00EB417D" w:rsidP="00EB417D">
      <w:pPr>
        <w:pStyle w:val="Norml2"/>
        <w:rPr>
          <w:b/>
        </w:rPr>
      </w:pPr>
      <w:r>
        <w:rPr>
          <w:b/>
        </w:rPr>
        <w:t>Heti óraszám: 2</w:t>
      </w:r>
    </w:p>
    <w:p w:rsidR="00EB417D" w:rsidRDefault="00EB417D" w:rsidP="00EB417D">
      <w:pPr>
        <w:pStyle w:val="Norml2"/>
        <w:rPr>
          <w:b/>
        </w:rPr>
      </w:pPr>
      <w:r>
        <w:rPr>
          <w:b/>
        </w:rPr>
        <w:t xml:space="preserve"> </w:t>
      </w:r>
    </w:p>
    <w:p w:rsidR="00EB417D" w:rsidRDefault="00EB417D" w:rsidP="00EB417D">
      <w:pPr>
        <w:pStyle w:val="Norml2"/>
        <w:rPr>
          <w:b/>
        </w:rPr>
      </w:pPr>
      <w:r>
        <w:rPr>
          <w:b/>
        </w:rPr>
        <w:t>Kreditszám:2</w:t>
      </w:r>
    </w:p>
    <w:p w:rsidR="00EB417D" w:rsidRDefault="00EB417D" w:rsidP="00EB417D">
      <w:pPr>
        <w:pStyle w:val="Norml2"/>
        <w:rPr>
          <w:b/>
        </w:rPr>
      </w:pPr>
    </w:p>
    <w:p w:rsidR="00EB417D" w:rsidRPr="00B46E98" w:rsidRDefault="00EB417D" w:rsidP="00EB417D">
      <w:pPr>
        <w:pStyle w:val="Norml2"/>
        <w:rPr>
          <w:b/>
        </w:rPr>
      </w:pPr>
      <w:r>
        <w:rPr>
          <w:b/>
        </w:rPr>
        <w:t xml:space="preserve">Számonkérés: </w:t>
      </w:r>
      <w:r w:rsidRPr="00B46E98">
        <w:rPr>
          <w:b/>
        </w:rPr>
        <w:t xml:space="preserve">szóbeli feleletek, zárthelyi dolgozatok </w:t>
      </w:r>
    </w:p>
    <w:p w:rsidR="00EB417D" w:rsidRDefault="00EB417D" w:rsidP="00EB417D">
      <w:pPr>
        <w:pStyle w:val="Norml2"/>
        <w:rPr>
          <w:b/>
        </w:rPr>
      </w:pPr>
      <w:r>
        <w:rPr>
          <w:b/>
        </w:rPr>
        <w:t xml:space="preserve"> </w:t>
      </w:r>
    </w:p>
    <w:p w:rsidR="00EB417D" w:rsidRDefault="00EB417D" w:rsidP="00EB417D">
      <w:pPr>
        <w:pStyle w:val="Norml2"/>
        <w:jc w:val="both"/>
        <w:rPr>
          <w:b/>
        </w:rPr>
      </w:pPr>
      <w:r>
        <w:rPr>
          <w:b/>
        </w:rPr>
        <w:t xml:space="preserve">Leírás (5-15 sor): </w:t>
      </w:r>
    </w:p>
    <w:p w:rsidR="00EB417D" w:rsidRDefault="00EB417D" w:rsidP="00EB417D">
      <w:pPr>
        <w:pStyle w:val="Norml2"/>
        <w:jc w:val="both"/>
      </w:pPr>
      <w:r>
        <w:t xml:space="preserve">A kurzus az írásbeli kommunikáció 2, verbális kommunikáció 2 és a hallásértés 2 órákra épül. A kurzus célja a négy készség: olvasás, írás, beszéd, hallásértés továbbfejlesztése, autentikus anyagok segítségével. A hangsúly a produktív készségek irányába tolódik, a hallgatóknak el kell sajátítani a kutatómunka és az önálló prezentálás módszereit is. </w:t>
      </w:r>
    </w:p>
    <w:p w:rsidR="00EB417D" w:rsidRDefault="00EB417D" w:rsidP="00EB417D">
      <w:pPr>
        <w:pStyle w:val="Norml2"/>
        <w:jc w:val="both"/>
      </w:pPr>
      <w:r>
        <w:t xml:space="preserve">A jegyszerzés feltételei: aktív részvétel az órákon, </w:t>
      </w:r>
      <w:proofErr w:type="spellStart"/>
      <w:r>
        <w:t>max</w:t>
      </w:r>
      <w:proofErr w:type="spellEnd"/>
      <w:r>
        <w:t>. 3 hiányzás.</w:t>
      </w:r>
    </w:p>
    <w:p w:rsidR="00EB417D" w:rsidRPr="00F53F02" w:rsidRDefault="00EB417D" w:rsidP="00EB417D">
      <w:pPr>
        <w:pStyle w:val="Norml2"/>
        <w:jc w:val="both"/>
      </w:pPr>
    </w:p>
    <w:p w:rsidR="00EB417D" w:rsidRDefault="00EB417D" w:rsidP="00EB417D">
      <w:pPr>
        <w:pStyle w:val="Norml2"/>
        <w:rPr>
          <w:b/>
        </w:rPr>
      </w:pPr>
      <w:r>
        <w:rPr>
          <w:b/>
        </w:rPr>
        <w:t xml:space="preserve">Tematika: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EB417D" w:rsidTr="00CA33F2">
        <w:tc>
          <w:tcPr>
            <w:tcW w:w="1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Kennenlernen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Organisatorisches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Partnerarbeit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</w:rPr>
              <w:t>Handynutzung</w:t>
            </w:r>
            <w:proofErr w:type="spellEnd"/>
            <w:r w:rsidRPr="00D4052E">
              <w:rPr>
                <w:rFonts w:ascii="Times New Roman" w:hAnsi="Times New Roman"/>
              </w:rPr>
              <w:t xml:space="preserve"> (Test: </w:t>
            </w:r>
            <w:proofErr w:type="spellStart"/>
            <w:r w:rsidRPr="00D4052E">
              <w:rPr>
                <w:rFonts w:ascii="Times New Roman" w:hAnsi="Times New Roman"/>
              </w:rPr>
              <w:t>z</w:t>
            </w:r>
            <w:proofErr w:type="gramStart"/>
            <w:r w:rsidRPr="00D4052E">
              <w:rPr>
                <w:rFonts w:ascii="Times New Roman" w:hAnsi="Times New Roman"/>
              </w:rPr>
              <w:t>.B</w:t>
            </w:r>
            <w:proofErr w:type="spellEnd"/>
            <w:r w:rsidRPr="00D4052E">
              <w:rPr>
                <w:rFonts w:ascii="Times New Roman" w:hAnsi="Times New Roman"/>
              </w:rPr>
              <w:t>.</w:t>
            </w:r>
            <w:proofErr w:type="gramEnd"/>
            <w:r w:rsidRPr="00D4052E">
              <w:rPr>
                <w:rFonts w:ascii="Times New Roman" w:hAnsi="Times New Roman"/>
              </w:rPr>
              <w:t>:  http://www.testedich.de/quiz39/quiz/1455985781/Bin-ich-handysuechtig)</w:t>
            </w:r>
            <w:r w:rsidRPr="00D4052E">
              <w:rPr>
                <w:rFonts w:ascii="Times New Roman" w:hAnsi="Times New Roman"/>
                <w:b/>
              </w:rPr>
              <w:t xml:space="preserve">HA: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Jugendliche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sind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immer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online</w:t>
            </w:r>
            <w:r w:rsidRPr="00D4052E">
              <w:rPr>
                <w:rFonts w:ascii="Times New Roman" w:hAnsi="Times New Roman"/>
              </w:rPr>
              <w:t xml:space="preserve"> (AB: S. 14/10)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Hausaufgaben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besprechen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Hörverstehen</w:t>
            </w:r>
            <w:proofErr w:type="spellEnd"/>
            <w:proofErr w:type="gramStart"/>
            <w:r w:rsidRPr="00D4052E">
              <w:rPr>
                <w:rFonts w:ascii="Times New Roman" w:hAnsi="Times New Roman"/>
              </w:rPr>
              <w:t xml:space="preserve">:  </w:t>
            </w:r>
            <w:proofErr w:type="spellStart"/>
            <w:r w:rsidRPr="00D4052E">
              <w:rPr>
                <w:rFonts w:ascii="Times New Roman" w:hAnsi="Times New Roman"/>
                <w:i/>
              </w:rPr>
              <w:t>Handymanie</w:t>
            </w:r>
            <w:proofErr w:type="spellEnd"/>
            <w:proofErr w:type="gramEnd"/>
            <w:r w:rsidRPr="00D4052E">
              <w:rPr>
                <w:rFonts w:ascii="Times New Roman" w:hAnsi="Times New Roman"/>
              </w:rPr>
              <w:t xml:space="preserve"> (KB: S. 15/2)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Wortschatzarbeit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r w:rsidRPr="00D4052E">
              <w:rPr>
                <w:rFonts w:ascii="Times New Roman" w:hAnsi="Times New Roman"/>
                <w:b/>
              </w:rPr>
              <w:t>HA: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Entdeckung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der </w:t>
            </w:r>
            <w:proofErr w:type="spellStart"/>
            <w:r w:rsidRPr="00D4052E">
              <w:rPr>
                <w:rFonts w:ascii="Times New Roman" w:hAnsi="Times New Roman"/>
                <w:i/>
              </w:rPr>
              <w:t>Langsamkeit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r w:rsidRPr="00D4052E">
              <w:rPr>
                <w:rFonts w:ascii="Times New Roman" w:hAnsi="Times New Roman"/>
              </w:rPr>
              <w:t>(KB: S.16/</w:t>
            </w:r>
            <w:proofErr w:type="gramStart"/>
            <w:r w:rsidRPr="00D4052E">
              <w:rPr>
                <w:rFonts w:ascii="Times New Roman" w:hAnsi="Times New Roman"/>
              </w:rPr>
              <w:t>2  und</w:t>
            </w:r>
            <w:proofErr w:type="gramEnd"/>
            <w:r w:rsidRPr="00D4052E">
              <w:rPr>
                <w:rFonts w:ascii="Times New Roman" w:hAnsi="Times New Roman"/>
              </w:rPr>
              <w:t xml:space="preserve"> AB: S. 15/12) </w:t>
            </w:r>
            <w:proofErr w:type="spellStart"/>
            <w:r w:rsidRPr="00D4052E">
              <w:rPr>
                <w:rFonts w:ascii="Times New Roman" w:hAnsi="Times New Roman"/>
              </w:rPr>
              <w:t>oder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ein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anderer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authentischer</w:t>
            </w:r>
            <w:proofErr w:type="spellEnd"/>
            <w:r w:rsidRPr="00D4052E">
              <w:rPr>
                <w:rFonts w:ascii="Times New Roman" w:hAnsi="Times New Roman"/>
              </w:rPr>
              <w:t xml:space="preserve"> Text, der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der </w:t>
            </w:r>
            <w:proofErr w:type="spellStart"/>
            <w:r w:rsidRPr="00D4052E">
              <w:rPr>
                <w:rFonts w:ascii="Times New Roman" w:hAnsi="Times New Roman"/>
              </w:rPr>
              <w:t>darauffolgenden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Sitzung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Gruppen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zusammengefasst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wird</w:t>
            </w:r>
            <w:proofErr w:type="spellEnd"/>
            <w:r w:rsidRPr="00D4052E">
              <w:rPr>
                <w:rFonts w:ascii="Times New Roman" w:hAnsi="Times New Roman"/>
              </w:rPr>
              <w:t xml:space="preserve">.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Arbeitsblatt</w:t>
            </w:r>
            <w:proofErr w:type="spellEnd"/>
            <w:proofErr w:type="gramStart"/>
            <w:r w:rsidRPr="00D4052E">
              <w:rPr>
                <w:rFonts w:ascii="Times New Roman" w:hAnsi="Times New Roman"/>
              </w:rPr>
              <w:t xml:space="preserve">:  </w:t>
            </w:r>
            <w:proofErr w:type="spellStart"/>
            <w:r w:rsidRPr="00D4052E">
              <w:rPr>
                <w:rFonts w:ascii="Times New Roman" w:hAnsi="Times New Roman"/>
              </w:rPr>
              <w:t>Inhaltsangabe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Gruppenarbeit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</w:rPr>
              <w:t>Inhaltsangabe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schreiben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D4052E">
              <w:rPr>
                <w:rFonts w:ascii="Times New Roman" w:hAnsi="Times New Roman"/>
                <w:b/>
              </w:rPr>
              <w:t>HA: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Eigenständige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Recherche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zum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Thema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Glück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den </w:t>
            </w:r>
            <w:proofErr w:type="spellStart"/>
            <w:r w:rsidRPr="00D4052E">
              <w:rPr>
                <w:rFonts w:ascii="Times New Roman" w:hAnsi="Times New Roman"/>
              </w:rPr>
              <w:t>deutschsprachigen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Medien</w:t>
            </w:r>
            <w:proofErr w:type="spellEnd"/>
            <w:r w:rsidRPr="00D4052E">
              <w:rPr>
                <w:rFonts w:ascii="Times New Roman" w:hAnsi="Times New Roman"/>
              </w:rPr>
              <w:t xml:space="preserve">. Die </w:t>
            </w:r>
            <w:proofErr w:type="spellStart"/>
            <w:r w:rsidRPr="00D4052E">
              <w:rPr>
                <w:rFonts w:ascii="Times New Roman" w:hAnsi="Times New Roman"/>
              </w:rPr>
              <w:t>Studierenden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sollen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einen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Zeitungsartikel</w:t>
            </w:r>
            <w:proofErr w:type="spellEnd"/>
            <w:r w:rsidRPr="00D4052E"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einen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Radiobeitrag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oder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eine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Sendung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zum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Thema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Glück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finden</w:t>
            </w:r>
            <w:proofErr w:type="spellEnd"/>
            <w:r w:rsidRPr="00D4052E">
              <w:rPr>
                <w:rFonts w:ascii="Times New Roman" w:hAnsi="Times New Roman"/>
              </w:rPr>
              <w:t xml:space="preserve">, den/die </w:t>
            </w:r>
            <w:proofErr w:type="spellStart"/>
            <w:r w:rsidRPr="00D4052E">
              <w:rPr>
                <w:rFonts w:ascii="Times New Roman" w:hAnsi="Times New Roman"/>
              </w:rPr>
              <w:t>sie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der </w:t>
            </w:r>
            <w:proofErr w:type="spellStart"/>
            <w:r w:rsidRPr="00D4052E">
              <w:rPr>
                <w:rFonts w:ascii="Times New Roman" w:hAnsi="Times New Roman"/>
              </w:rPr>
              <w:t>darauffolgenden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Sitzung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vorstellen</w:t>
            </w:r>
            <w:proofErr w:type="spellEnd"/>
            <w:r w:rsidRPr="00D4052E">
              <w:rPr>
                <w:rFonts w:ascii="Times New Roman" w:hAnsi="Times New Roman"/>
              </w:rPr>
              <w:t>.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4.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Vorstellung</w:t>
            </w:r>
            <w:proofErr w:type="spellEnd"/>
            <w:r w:rsidRPr="00D4052E">
              <w:rPr>
                <w:rFonts w:ascii="Times New Roman" w:hAnsi="Times New Roman"/>
              </w:rPr>
              <w:t xml:space="preserve"> der </w:t>
            </w:r>
            <w:proofErr w:type="spellStart"/>
            <w:proofErr w:type="gramStart"/>
            <w:r w:rsidRPr="00D4052E">
              <w:rPr>
                <w:rFonts w:ascii="Times New Roman" w:hAnsi="Times New Roman"/>
              </w:rPr>
              <w:t>Zeitungsartikel</w:t>
            </w:r>
            <w:proofErr w:type="spellEnd"/>
            <w:r w:rsidRPr="00D4052E">
              <w:rPr>
                <w:rFonts w:ascii="Times New Roman" w:hAnsi="Times New Roman"/>
              </w:rPr>
              <w:t xml:space="preserve">  </w:t>
            </w:r>
            <w:proofErr w:type="spellStart"/>
            <w:r w:rsidRPr="00D4052E">
              <w:rPr>
                <w:rFonts w:ascii="Times New Roman" w:hAnsi="Times New Roman"/>
              </w:rPr>
              <w:t>bzw</w:t>
            </w:r>
            <w:proofErr w:type="spellEnd"/>
            <w:proofErr w:type="gramEnd"/>
            <w:r w:rsidRPr="00D4052E">
              <w:rPr>
                <w:rFonts w:ascii="Times New Roman" w:hAnsi="Times New Roman"/>
              </w:rPr>
              <w:t xml:space="preserve">. der </w:t>
            </w:r>
            <w:proofErr w:type="spellStart"/>
            <w:r w:rsidRPr="00D4052E">
              <w:rPr>
                <w:rFonts w:ascii="Times New Roman" w:hAnsi="Times New Roman"/>
              </w:rPr>
              <w:t>Radiobeiträge</w:t>
            </w:r>
            <w:proofErr w:type="spellEnd"/>
            <w:r w:rsidRPr="00D4052E">
              <w:rPr>
                <w:rFonts w:ascii="Times New Roman" w:hAnsi="Times New Roman"/>
              </w:rPr>
              <w:t xml:space="preserve"> und der </w:t>
            </w:r>
            <w:proofErr w:type="spellStart"/>
            <w:r w:rsidRPr="00D4052E">
              <w:rPr>
                <w:rFonts w:ascii="Times New Roman" w:hAnsi="Times New Roman"/>
              </w:rPr>
              <w:t>Sendungen</w:t>
            </w:r>
            <w:proofErr w:type="spellEnd"/>
            <w:r w:rsidRPr="00D4052E">
              <w:rPr>
                <w:rFonts w:ascii="Times New Roman" w:hAnsi="Times New Roman"/>
              </w:rPr>
              <w:t xml:space="preserve"> und der </w:t>
            </w:r>
            <w:proofErr w:type="spellStart"/>
            <w:r w:rsidRPr="00D4052E">
              <w:rPr>
                <w:rFonts w:ascii="Times New Roman" w:hAnsi="Times New Roman"/>
              </w:rPr>
              <w:t>Quellen</w:t>
            </w:r>
            <w:proofErr w:type="spellEnd"/>
            <w:r w:rsidRPr="00D4052E"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aus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denen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sie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stammen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40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Rundgespräch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zum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Thema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Was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bedeutet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Glück</w:t>
            </w:r>
            <w:proofErr w:type="spellEnd"/>
            <w:r w:rsidRPr="00D4052E">
              <w:rPr>
                <w:rFonts w:ascii="Times New Roman" w:hAnsi="Times New Roman"/>
                <w:i/>
              </w:rPr>
              <w:t>?</w:t>
            </w:r>
            <w:r w:rsidRPr="00D4052E">
              <w:rPr>
                <w:rFonts w:ascii="Times New Roman" w:hAnsi="Times New Roman"/>
              </w:rPr>
              <w:t xml:space="preserve"> [</w:t>
            </w:r>
            <w:proofErr w:type="spellStart"/>
            <w:r w:rsidRPr="00D4052E">
              <w:rPr>
                <w:rFonts w:ascii="Times New Roman" w:hAnsi="Times New Roman"/>
              </w:rPr>
              <w:t>Wdh</w:t>
            </w:r>
            <w:proofErr w:type="spellEnd"/>
            <w:r w:rsidRPr="00D4052E">
              <w:rPr>
                <w:rFonts w:ascii="Times New Roman" w:hAnsi="Times New Roman"/>
              </w:rPr>
              <w:t xml:space="preserve">. </w:t>
            </w:r>
            <w:proofErr w:type="spellStart"/>
            <w:r w:rsidRPr="00D4052E">
              <w:rPr>
                <w:rFonts w:ascii="Times New Roman" w:hAnsi="Times New Roman"/>
              </w:rPr>
              <w:t>Redemittel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Meinungsäußerung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aus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Sicher</w:t>
            </w:r>
            <w:proofErr w:type="spellEnd"/>
            <w:r w:rsidRPr="00D4052E">
              <w:rPr>
                <w:rFonts w:ascii="Times New Roman" w:hAnsi="Times New Roman"/>
              </w:rPr>
              <w:t>! B2]</w:t>
            </w:r>
            <w:r>
              <w:rPr>
                <w:rFonts w:ascii="Times New Roman" w:hAnsi="Times New Roman"/>
              </w:rPr>
              <w:t xml:space="preserve"> </w:t>
            </w:r>
            <w:r w:rsidRPr="00D4052E">
              <w:rPr>
                <w:rFonts w:ascii="Times New Roman" w:hAnsi="Times New Roman"/>
                <w:b/>
              </w:rPr>
              <w:t>HA: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Themenwoche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den </w:t>
            </w:r>
            <w:proofErr w:type="spellStart"/>
            <w:r w:rsidRPr="00D4052E">
              <w:rPr>
                <w:rFonts w:ascii="Times New Roman" w:hAnsi="Times New Roman"/>
              </w:rPr>
              <w:t>Medien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zum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Thema</w:t>
            </w:r>
            <w:proofErr w:type="spellEnd"/>
            <w:r w:rsidRPr="00D4052E">
              <w:rPr>
                <w:rFonts w:ascii="Times New Roman" w:hAnsi="Times New Roman"/>
              </w:rPr>
              <w:t xml:space="preserve"> "</w:t>
            </w:r>
            <w:proofErr w:type="spellStart"/>
            <w:r w:rsidRPr="00D4052E">
              <w:rPr>
                <w:rFonts w:ascii="Times New Roman" w:hAnsi="Times New Roman"/>
              </w:rPr>
              <w:t>Glück</w:t>
            </w:r>
            <w:proofErr w:type="spellEnd"/>
            <w:r w:rsidRPr="00D4052E">
              <w:rPr>
                <w:rFonts w:ascii="Times New Roman" w:hAnsi="Times New Roman"/>
              </w:rPr>
              <w:t xml:space="preserve">" (KB: S. 18/2 </w:t>
            </w:r>
            <w:proofErr w:type="gramStart"/>
            <w:r w:rsidRPr="00D4052E">
              <w:rPr>
                <w:rFonts w:ascii="Times New Roman" w:hAnsi="Times New Roman"/>
              </w:rPr>
              <w:t>a</w:t>
            </w:r>
            <w:proofErr w:type="gramEnd"/>
            <w:r w:rsidRPr="00D4052E">
              <w:rPr>
                <w:rFonts w:ascii="Times New Roman" w:hAnsi="Times New Roman"/>
              </w:rPr>
              <w:t>, b und AB: S. 17/16)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5.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Inhaltsangabe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4052E">
              <w:rPr>
                <w:rFonts w:ascii="Times New Roman" w:hAnsi="Times New Roman"/>
              </w:rPr>
              <w:t>schreiben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Sehen</w:t>
            </w:r>
            <w:proofErr w:type="spellEnd"/>
            <w:proofErr w:type="gramEnd"/>
            <w:r w:rsidRPr="00D4052E">
              <w:rPr>
                <w:rFonts w:ascii="Times New Roman" w:hAnsi="Times New Roman"/>
              </w:rPr>
              <w:t xml:space="preserve"> und </w:t>
            </w:r>
            <w:proofErr w:type="spellStart"/>
            <w:r w:rsidRPr="00D4052E">
              <w:rPr>
                <w:rFonts w:ascii="Times New Roman" w:hAnsi="Times New Roman"/>
              </w:rPr>
              <w:t>Hören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Frau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Ella</w:t>
            </w:r>
            <w:r w:rsidRPr="00D4052E">
              <w:rPr>
                <w:rFonts w:ascii="Times New Roman" w:hAnsi="Times New Roman"/>
              </w:rPr>
              <w:t xml:space="preserve"> (KB: S. 23/1 und 2)</w:t>
            </w:r>
            <w:r>
              <w:rPr>
                <w:rFonts w:ascii="Times New Roman" w:hAnsi="Times New Roman"/>
              </w:rPr>
              <w:t xml:space="preserve"> </w:t>
            </w:r>
            <w:r w:rsidRPr="00D4052E">
              <w:rPr>
                <w:rFonts w:ascii="Times New Roman" w:hAnsi="Times New Roman"/>
                <w:b/>
              </w:rPr>
              <w:t>HA: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Inhaltsangabe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Frau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Ella</w:t>
            </w:r>
            <w:r w:rsidRPr="00D4052E">
              <w:rPr>
                <w:rFonts w:ascii="Times New Roman" w:hAnsi="Times New Roman"/>
              </w:rPr>
              <w:t xml:space="preserve"> (AB: S. 21/25); </w:t>
            </w:r>
            <w:proofErr w:type="spellStart"/>
            <w:r w:rsidRPr="00D4052E">
              <w:rPr>
                <w:rFonts w:ascii="Times New Roman" w:hAnsi="Times New Roman"/>
              </w:rPr>
              <w:t>Suche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nach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anderen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Trailer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deutschsprachiger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Filme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oder</w:t>
            </w:r>
            <w:proofErr w:type="spellEnd"/>
            <w:r w:rsidRPr="00D4052E">
              <w:rPr>
                <w:rFonts w:ascii="Times New Roman" w:hAnsi="Times New Roman"/>
              </w:rPr>
              <w:t xml:space="preserve"> Serien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6.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Hausaufgaben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besprechen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Subjektive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Bedeutung</w:t>
            </w:r>
            <w:proofErr w:type="spellEnd"/>
            <w:r w:rsidRPr="00D4052E">
              <w:rPr>
                <w:rFonts w:ascii="Times New Roman" w:hAnsi="Times New Roman"/>
              </w:rPr>
              <w:t xml:space="preserve"> der </w:t>
            </w:r>
            <w:proofErr w:type="spellStart"/>
            <w:r w:rsidRPr="00D4052E">
              <w:rPr>
                <w:rFonts w:ascii="Times New Roman" w:hAnsi="Times New Roman"/>
              </w:rPr>
              <w:t>Modalverben</w:t>
            </w:r>
            <w:proofErr w:type="spellEnd"/>
            <w:r w:rsidRPr="00D4052E">
              <w:rPr>
                <w:rFonts w:ascii="Times New Roman" w:hAnsi="Times New Roman"/>
              </w:rPr>
              <w:t xml:space="preserve"> (AB: S. 12/6; S.13/8; S. 16/14)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Wortbildung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miss-</w:t>
            </w:r>
            <w:proofErr w:type="spellEnd"/>
            <w:r w:rsidRPr="00D4052E">
              <w:rPr>
                <w:rFonts w:ascii="Times New Roman" w:hAnsi="Times New Roman"/>
              </w:rPr>
              <w:t xml:space="preserve"> und </w:t>
            </w:r>
            <w:proofErr w:type="spellStart"/>
            <w:r w:rsidRPr="00D4052E">
              <w:rPr>
                <w:rFonts w:ascii="Times New Roman" w:hAnsi="Times New Roman"/>
                <w:i/>
              </w:rPr>
              <w:t>zer-</w:t>
            </w:r>
            <w:proofErr w:type="spellEnd"/>
            <w:r w:rsidRPr="00D4052E">
              <w:rPr>
                <w:rFonts w:ascii="Times New Roman" w:hAnsi="Times New Roman"/>
              </w:rPr>
              <w:t xml:space="preserve"> (KB: S. 19/1 und 2)</w:t>
            </w:r>
            <w:r>
              <w:rPr>
                <w:rFonts w:ascii="Times New Roman" w:hAnsi="Times New Roman"/>
              </w:rPr>
              <w:t xml:space="preserve"> </w:t>
            </w:r>
            <w:r w:rsidRPr="00D4052E">
              <w:rPr>
                <w:rFonts w:ascii="Times New Roman" w:hAnsi="Times New Roman"/>
                <w:b/>
              </w:rPr>
              <w:t xml:space="preserve">HA: </w:t>
            </w:r>
            <w:proofErr w:type="spellStart"/>
            <w:r w:rsidRPr="00D4052E">
              <w:rPr>
                <w:rFonts w:ascii="Times New Roman" w:hAnsi="Times New Roman"/>
              </w:rPr>
              <w:t>Subjektive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Bedeutung</w:t>
            </w:r>
            <w:proofErr w:type="spellEnd"/>
            <w:r w:rsidRPr="00D4052E">
              <w:rPr>
                <w:rFonts w:ascii="Times New Roman" w:hAnsi="Times New Roman"/>
              </w:rPr>
              <w:t xml:space="preserve"> der </w:t>
            </w:r>
            <w:proofErr w:type="spellStart"/>
            <w:r w:rsidRPr="00D4052E">
              <w:rPr>
                <w:rFonts w:ascii="Times New Roman" w:hAnsi="Times New Roman"/>
              </w:rPr>
              <w:lastRenderedPageBreak/>
              <w:t>Modalverben</w:t>
            </w:r>
            <w:proofErr w:type="spellEnd"/>
            <w:r w:rsidRPr="00D4052E">
              <w:rPr>
                <w:rFonts w:ascii="Times New Roman" w:hAnsi="Times New Roman"/>
              </w:rPr>
              <w:t xml:space="preserve"> (AB: S. 13/9; S. 17/15)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Wortbildung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miss-</w:t>
            </w:r>
            <w:proofErr w:type="spellEnd"/>
            <w:r w:rsidRPr="00D4052E">
              <w:rPr>
                <w:rFonts w:ascii="Times New Roman" w:hAnsi="Times New Roman"/>
              </w:rPr>
              <w:t xml:space="preserve"> und </w:t>
            </w:r>
            <w:proofErr w:type="spellStart"/>
            <w:r w:rsidRPr="00D4052E">
              <w:rPr>
                <w:rFonts w:ascii="Times New Roman" w:hAnsi="Times New Roman"/>
                <w:i/>
              </w:rPr>
              <w:t>zer-</w:t>
            </w:r>
            <w:proofErr w:type="spellEnd"/>
            <w:r w:rsidRPr="00D4052E">
              <w:rPr>
                <w:rFonts w:ascii="Times New Roman" w:hAnsi="Times New Roman"/>
              </w:rPr>
              <w:t xml:space="preserve"> (AB: S. 18/17 und 18; S. 19/20)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lastRenderedPageBreak/>
              <w:t xml:space="preserve">7.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Hausaufgaben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besprechen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Korrektur</w:t>
            </w:r>
            <w:proofErr w:type="spellEnd"/>
            <w:r>
              <w:rPr>
                <w:rFonts w:ascii="Times New Roman" w:hAnsi="Times New Roman"/>
              </w:rPr>
              <w:t xml:space="preserve"> der </w:t>
            </w:r>
            <w:proofErr w:type="spellStart"/>
            <w:r>
              <w:rPr>
                <w:rFonts w:ascii="Times New Roman" w:hAnsi="Times New Roman"/>
              </w:rPr>
              <w:t>Inhaltsangaben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Kochrezepte</w:t>
            </w:r>
            <w:proofErr w:type="spellEnd"/>
            <w:r w:rsidRPr="00D4052E">
              <w:rPr>
                <w:rFonts w:ascii="Times New Roman" w:hAnsi="Times New Roman"/>
              </w:rPr>
              <w:t xml:space="preserve"> und </w:t>
            </w:r>
            <w:proofErr w:type="spellStart"/>
            <w:r w:rsidRPr="00D4052E">
              <w:rPr>
                <w:rFonts w:ascii="Times New Roman" w:hAnsi="Times New Roman"/>
              </w:rPr>
              <w:t>anderes</w:t>
            </w:r>
            <w:proofErr w:type="spellEnd"/>
            <w:r w:rsidRPr="00D4052E">
              <w:rPr>
                <w:rFonts w:ascii="Times New Roman" w:hAnsi="Times New Roman"/>
              </w:rPr>
              <w:t xml:space="preserve"> (KB: S. 19/3)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Wortbildung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ent-</w:t>
            </w:r>
            <w:proofErr w:type="spellEnd"/>
            <w:r w:rsidRPr="00D4052E">
              <w:rPr>
                <w:rFonts w:ascii="Times New Roman" w:hAnsi="Times New Roman"/>
              </w:rPr>
              <w:t xml:space="preserve"> und </w:t>
            </w:r>
            <w:r w:rsidRPr="00D4052E">
              <w:rPr>
                <w:rFonts w:ascii="Times New Roman" w:hAnsi="Times New Roman"/>
                <w:i/>
              </w:rPr>
              <w:t>de-</w:t>
            </w:r>
            <w:r w:rsidRPr="00D4052E">
              <w:rPr>
                <w:rFonts w:ascii="Times New Roman" w:hAnsi="Times New Roman"/>
              </w:rPr>
              <w:t xml:space="preserve"> (KB: S. 21/3 und AB: S. 20/22)</w:t>
            </w:r>
            <w:r>
              <w:rPr>
                <w:rFonts w:ascii="Times New Roman" w:hAnsi="Times New Roman"/>
              </w:rPr>
              <w:t xml:space="preserve"> </w:t>
            </w:r>
            <w:r w:rsidRPr="00D4052E">
              <w:rPr>
                <w:rFonts w:ascii="Times New Roman" w:hAnsi="Times New Roman"/>
                <w:b/>
              </w:rPr>
              <w:t>HA: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Menschen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im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Hotel</w:t>
            </w:r>
            <w:r w:rsidRPr="00D4052E">
              <w:rPr>
                <w:rFonts w:ascii="Times New Roman" w:hAnsi="Times New Roman"/>
              </w:rPr>
              <w:t xml:space="preserve"> (KB: S. 26/2 und S. 28/3)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D4052E">
              <w:rPr>
                <w:rFonts w:ascii="Times New Roman" w:hAnsi="Times New Roman"/>
                <w:b/>
              </w:rPr>
              <w:t xml:space="preserve">8.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proofErr w:type="spellStart"/>
            <w:r w:rsidRPr="00D4052E">
              <w:rPr>
                <w:rFonts w:ascii="Times New Roman" w:hAnsi="Times New Roman"/>
                <w:b/>
                <w:i/>
                <w:color w:val="FF0000"/>
              </w:rPr>
              <w:t>Konsultationswoche</w:t>
            </w:r>
            <w:proofErr w:type="spellEnd"/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9.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Hausaufgaben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besprechen</w:t>
            </w:r>
            <w:proofErr w:type="spellEnd"/>
            <w:r w:rsidRPr="00D4052E">
              <w:rPr>
                <w:rFonts w:ascii="Times New Roman" w:hAnsi="Times New Roman"/>
              </w:rPr>
              <w:t xml:space="preserve"> (</w:t>
            </w:r>
            <w:proofErr w:type="spellStart"/>
            <w:r w:rsidRPr="00D4052E">
              <w:rPr>
                <w:rFonts w:ascii="Times New Roman" w:hAnsi="Times New Roman"/>
              </w:rPr>
              <w:t>mündliche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Zusammenfassung</w:t>
            </w:r>
            <w:proofErr w:type="spellEnd"/>
            <w:r w:rsidRPr="00D4052E">
              <w:rPr>
                <w:rFonts w:ascii="Times New Roman" w:hAnsi="Times New Roman"/>
              </w:rPr>
              <w:t xml:space="preserve"> des Textes </w:t>
            </w:r>
            <w:proofErr w:type="spellStart"/>
            <w:r w:rsidRPr="00D4052E">
              <w:rPr>
                <w:rFonts w:ascii="Times New Roman" w:hAnsi="Times New Roman"/>
                <w:i/>
              </w:rPr>
              <w:t>Menschen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im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Hotel</w:t>
            </w:r>
            <w:r w:rsidRPr="00D4052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D4052E">
              <w:rPr>
                <w:rFonts w:ascii="Times New Roman" w:hAnsi="Times New Roman"/>
              </w:rPr>
              <w:t>Wortschatzarbeit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</w:t>
            </w:r>
            <w:r w:rsidRPr="00D4052E">
              <w:rPr>
                <w:rFonts w:ascii="Times New Roman" w:hAnsi="Times New Roman"/>
              </w:rPr>
              <w:t>weiteilige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konzessive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Konnektoren</w:t>
            </w:r>
            <w:proofErr w:type="spellEnd"/>
            <w:r w:rsidRPr="00D4052E">
              <w:rPr>
                <w:rFonts w:ascii="Times New Roman" w:hAnsi="Times New Roman"/>
              </w:rPr>
              <w:t xml:space="preserve"> (AB: S. 28/6)</w:t>
            </w:r>
            <w:r>
              <w:rPr>
                <w:rFonts w:ascii="Times New Roman" w:hAnsi="Times New Roman"/>
              </w:rPr>
              <w:t xml:space="preserve"> </w:t>
            </w:r>
            <w:r w:rsidRPr="00D4052E">
              <w:rPr>
                <w:rFonts w:ascii="Times New Roman" w:hAnsi="Times New Roman"/>
                <w:b/>
              </w:rPr>
              <w:t xml:space="preserve">HA: </w:t>
            </w:r>
            <w:proofErr w:type="spellStart"/>
            <w:r w:rsidRPr="00D4052E">
              <w:rPr>
                <w:rFonts w:ascii="Times New Roman" w:hAnsi="Times New Roman"/>
              </w:rPr>
              <w:t>Zweiteilige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konzessive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Konnektoren</w:t>
            </w:r>
            <w:proofErr w:type="spellEnd"/>
            <w:r w:rsidRPr="00D4052E">
              <w:rPr>
                <w:rFonts w:ascii="Times New Roman" w:hAnsi="Times New Roman"/>
              </w:rPr>
              <w:t xml:space="preserve"> (AB: S. 28/5; S. 29/7); 5 </w:t>
            </w:r>
            <w:proofErr w:type="spellStart"/>
            <w:r w:rsidRPr="00D4052E">
              <w:rPr>
                <w:rFonts w:ascii="Times New Roman" w:hAnsi="Times New Roman"/>
              </w:rPr>
              <w:t>eigene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Sätze</w:t>
            </w:r>
            <w:proofErr w:type="spellEnd"/>
            <w:r w:rsidRPr="00D4052E">
              <w:rPr>
                <w:rFonts w:ascii="Times New Roman" w:hAnsi="Times New Roman"/>
              </w:rPr>
              <w:t xml:space="preserve"> mit den </w:t>
            </w:r>
            <w:proofErr w:type="spellStart"/>
            <w:r w:rsidRPr="00D4052E">
              <w:rPr>
                <w:rFonts w:ascii="Times New Roman" w:hAnsi="Times New Roman"/>
              </w:rPr>
              <w:t>zweiteiligen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Konnektoren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schreiben</w:t>
            </w:r>
            <w:proofErr w:type="spellEnd"/>
            <w:r w:rsidRPr="00D4052E">
              <w:rPr>
                <w:rFonts w:ascii="Times New Roman" w:hAnsi="Times New Roman"/>
              </w:rPr>
              <w:t xml:space="preserve">; den </w:t>
            </w:r>
            <w:proofErr w:type="spellStart"/>
            <w:r w:rsidRPr="00D4052E">
              <w:rPr>
                <w:rFonts w:ascii="Times New Roman" w:hAnsi="Times New Roman"/>
              </w:rPr>
              <w:t>Trailer</w:t>
            </w:r>
            <w:proofErr w:type="spellEnd"/>
            <w:r w:rsidRPr="00D4052E">
              <w:rPr>
                <w:rFonts w:ascii="Times New Roman" w:hAnsi="Times New Roman"/>
              </w:rPr>
              <w:t xml:space="preserve"> von </w:t>
            </w:r>
            <w:proofErr w:type="spellStart"/>
            <w:r w:rsidRPr="00D4052E">
              <w:rPr>
                <w:rFonts w:ascii="Times New Roman" w:hAnsi="Times New Roman"/>
                <w:i/>
              </w:rPr>
              <w:t>Das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Adlon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Eine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Familiensaga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sehen</w:t>
            </w:r>
            <w:proofErr w:type="spellEnd"/>
            <w:r w:rsidRPr="00D4052E">
              <w:rPr>
                <w:rFonts w:ascii="Times New Roman" w:hAnsi="Times New Roman"/>
              </w:rPr>
              <w:t xml:space="preserve"> (</w:t>
            </w:r>
            <w:proofErr w:type="spellStart"/>
            <w:r w:rsidRPr="00D4052E">
              <w:rPr>
                <w:rFonts w:ascii="Times New Roman" w:hAnsi="Times New Roman"/>
              </w:rPr>
              <w:t>z</w:t>
            </w:r>
            <w:proofErr w:type="gramStart"/>
            <w:r w:rsidRPr="00D4052E">
              <w:rPr>
                <w:rFonts w:ascii="Times New Roman" w:hAnsi="Times New Roman"/>
              </w:rPr>
              <w:t>.B</w:t>
            </w:r>
            <w:proofErr w:type="spellEnd"/>
            <w:r w:rsidRPr="00D4052E">
              <w:rPr>
                <w:rFonts w:ascii="Times New Roman" w:hAnsi="Times New Roman"/>
              </w:rPr>
              <w:t>.</w:t>
            </w:r>
            <w:proofErr w:type="gram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unter</w:t>
            </w:r>
            <w:proofErr w:type="spellEnd"/>
            <w:r w:rsidRPr="00D4052E">
              <w:rPr>
                <w:rFonts w:ascii="Times New Roman" w:hAnsi="Times New Roman"/>
              </w:rPr>
              <w:t xml:space="preserve">: https://www.youtube.com/watch?v=ShmJXBVdV7g); </w:t>
            </w:r>
            <w:proofErr w:type="spellStart"/>
            <w:r w:rsidRPr="00D4052E">
              <w:rPr>
                <w:rFonts w:ascii="Times New Roman" w:hAnsi="Times New Roman"/>
                <w:i/>
              </w:rPr>
              <w:t>Das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Adlon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Eine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Familiensaga</w:t>
            </w:r>
            <w:proofErr w:type="spellEnd"/>
            <w:r w:rsidRPr="00D4052E">
              <w:rPr>
                <w:rFonts w:ascii="Times New Roman" w:hAnsi="Times New Roman"/>
              </w:rPr>
              <w:t xml:space="preserve"> (AB: S. 29/8)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10.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Hausaufgaben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besprechen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Rundgespräch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</w:rPr>
              <w:t>Reiseformen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Unterschiedliche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Reiseformen</w:t>
            </w:r>
            <w:proofErr w:type="spellEnd"/>
            <w:r w:rsidRPr="00D4052E">
              <w:rPr>
                <w:rFonts w:ascii="Times New Roman" w:hAnsi="Times New Roman"/>
              </w:rPr>
              <w:t xml:space="preserve"> (KB: S. 30/1)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Feste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Nomen-Verb-Verbindungen</w:t>
            </w:r>
            <w:proofErr w:type="spellEnd"/>
            <w:r w:rsidRPr="00D4052E">
              <w:rPr>
                <w:rFonts w:ascii="Times New Roman" w:hAnsi="Times New Roman"/>
              </w:rPr>
              <w:t xml:space="preserve"> (KB: S. 31/1)</w:t>
            </w:r>
            <w:r>
              <w:rPr>
                <w:rFonts w:ascii="Times New Roman" w:hAnsi="Times New Roman"/>
              </w:rPr>
              <w:t xml:space="preserve"> </w:t>
            </w:r>
            <w:r w:rsidRPr="00D4052E">
              <w:rPr>
                <w:rFonts w:ascii="Times New Roman" w:hAnsi="Times New Roman"/>
                <w:b/>
              </w:rPr>
              <w:t>HA: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Recherche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keinen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Gruppen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</w:rPr>
              <w:t>Ein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Sieben-Tages-Programm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für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Touristen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einem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deutschen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Bundesland</w:t>
            </w:r>
            <w:proofErr w:type="spellEnd"/>
            <w:r w:rsidRPr="00D4052E"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Österreich</w:t>
            </w:r>
            <w:proofErr w:type="spellEnd"/>
            <w:r w:rsidRPr="00D4052E"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der </w:t>
            </w:r>
            <w:proofErr w:type="spellStart"/>
            <w:r w:rsidRPr="00D4052E">
              <w:rPr>
                <w:rFonts w:ascii="Times New Roman" w:hAnsi="Times New Roman"/>
              </w:rPr>
              <w:t>Schweiz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oder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Liechtenstein </w:t>
            </w:r>
            <w:proofErr w:type="spellStart"/>
            <w:r w:rsidRPr="00D4052E">
              <w:rPr>
                <w:rFonts w:ascii="Times New Roman" w:hAnsi="Times New Roman"/>
              </w:rPr>
              <w:t>planen</w:t>
            </w:r>
            <w:proofErr w:type="spellEnd"/>
            <w:r w:rsidRPr="00D4052E">
              <w:rPr>
                <w:rFonts w:ascii="Times New Roman" w:hAnsi="Times New Roman"/>
              </w:rPr>
              <w:t xml:space="preserve"> (</w:t>
            </w:r>
            <w:proofErr w:type="spellStart"/>
            <w:r w:rsidRPr="00D4052E">
              <w:rPr>
                <w:rFonts w:ascii="Times New Roman" w:hAnsi="Times New Roman"/>
              </w:rPr>
              <w:t>mindestens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fünf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Sehenswürdigkeiten</w:t>
            </w:r>
            <w:proofErr w:type="spellEnd"/>
            <w:r w:rsidRPr="00D4052E">
              <w:rPr>
                <w:rFonts w:ascii="Times New Roman" w:hAnsi="Times New Roman"/>
              </w:rPr>
              <w:t xml:space="preserve">; </w:t>
            </w:r>
            <w:proofErr w:type="spellStart"/>
            <w:r w:rsidRPr="00D4052E">
              <w:rPr>
                <w:rFonts w:ascii="Times New Roman" w:hAnsi="Times New Roman"/>
              </w:rPr>
              <w:t>Übernachtungsmöglichkeiten</w:t>
            </w:r>
            <w:proofErr w:type="spellEnd"/>
            <w:r w:rsidRPr="00D4052E">
              <w:rPr>
                <w:rFonts w:ascii="Times New Roman" w:hAnsi="Times New Roman"/>
              </w:rPr>
              <w:t xml:space="preserve"> mit </w:t>
            </w:r>
            <w:proofErr w:type="spellStart"/>
            <w:r w:rsidRPr="00D4052E">
              <w:rPr>
                <w:rFonts w:ascii="Times New Roman" w:hAnsi="Times New Roman"/>
              </w:rPr>
              <w:t>Preislisten</w:t>
            </w:r>
            <w:proofErr w:type="spellEnd"/>
            <w:r w:rsidRPr="00D4052E">
              <w:rPr>
                <w:rFonts w:ascii="Times New Roman" w:hAnsi="Times New Roman"/>
              </w:rPr>
              <w:t xml:space="preserve">; </w:t>
            </w:r>
            <w:proofErr w:type="spellStart"/>
            <w:r w:rsidRPr="00D4052E">
              <w:rPr>
                <w:rFonts w:ascii="Times New Roman" w:hAnsi="Times New Roman"/>
              </w:rPr>
              <w:t>Reisekosten</w:t>
            </w:r>
            <w:proofErr w:type="spellEnd"/>
            <w:r w:rsidRPr="00D4052E">
              <w:rPr>
                <w:rFonts w:ascii="Times New Roman" w:hAnsi="Times New Roman"/>
              </w:rPr>
              <w:t xml:space="preserve"> von Debrecen)  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11.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Vorstellung</w:t>
            </w:r>
            <w:proofErr w:type="spellEnd"/>
            <w:r w:rsidRPr="00D4052E">
              <w:rPr>
                <w:rFonts w:ascii="Times New Roman" w:hAnsi="Times New Roman"/>
              </w:rPr>
              <w:t xml:space="preserve"> und </w:t>
            </w:r>
            <w:proofErr w:type="spellStart"/>
            <w:r w:rsidRPr="00D4052E">
              <w:rPr>
                <w:rFonts w:ascii="Times New Roman" w:hAnsi="Times New Roman"/>
              </w:rPr>
              <w:t>Vergleich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der </w:t>
            </w:r>
            <w:proofErr w:type="spellStart"/>
            <w:r>
              <w:rPr>
                <w:rFonts w:ascii="Times New Roman" w:hAnsi="Times New Roman"/>
              </w:rPr>
              <w:t>Reiseprogramme</w:t>
            </w:r>
            <w:proofErr w:type="spellEnd"/>
            <w:r>
              <w:rPr>
                <w:rFonts w:ascii="Times New Roman" w:hAnsi="Times New Roman"/>
              </w:rPr>
              <w:t xml:space="preserve"> mit </w:t>
            </w:r>
            <w:proofErr w:type="spellStart"/>
            <w:r>
              <w:rPr>
                <w:rFonts w:ascii="Times New Roman" w:hAnsi="Times New Roman"/>
              </w:rPr>
              <w:t>Feedback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D4052E">
              <w:rPr>
                <w:rFonts w:ascii="Times New Roman" w:hAnsi="Times New Roman"/>
                <w:b/>
              </w:rPr>
              <w:t xml:space="preserve">HA: </w:t>
            </w:r>
            <w:proofErr w:type="spellStart"/>
            <w:r w:rsidRPr="00D4052E">
              <w:rPr>
                <w:rFonts w:ascii="Times New Roman" w:hAnsi="Times New Roman"/>
              </w:rPr>
              <w:t>Eine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Touristeninformation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mithilfe</w:t>
            </w:r>
            <w:proofErr w:type="spellEnd"/>
            <w:r w:rsidRPr="00D4052E">
              <w:rPr>
                <w:rFonts w:ascii="Times New Roman" w:hAnsi="Times New Roman"/>
              </w:rPr>
              <w:t xml:space="preserve"> der </w:t>
            </w:r>
            <w:proofErr w:type="spellStart"/>
            <w:r w:rsidRPr="00D4052E">
              <w:rPr>
                <w:rFonts w:ascii="Times New Roman" w:hAnsi="Times New Roman"/>
              </w:rPr>
              <w:t>Formulierungen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aus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dem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Kurs-</w:t>
            </w:r>
            <w:proofErr w:type="spellEnd"/>
            <w:r w:rsidRPr="00D4052E">
              <w:rPr>
                <w:rFonts w:ascii="Times New Roman" w:hAnsi="Times New Roman"/>
              </w:rPr>
              <w:t xml:space="preserve"> und </w:t>
            </w:r>
            <w:proofErr w:type="spellStart"/>
            <w:r w:rsidRPr="00D4052E">
              <w:rPr>
                <w:rFonts w:ascii="Times New Roman" w:hAnsi="Times New Roman"/>
              </w:rPr>
              <w:t>Arbeitsbuch</w:t>
            </w:r>
            <w:proofErr w:type="spellEnd"/>
            <w:r w:rsidRPr="00D4052E">
              <w:rPr>
                <w:rFonts w:ascii="Times New Roman" w:hAnsi="Times New Roman"/>
              </w:rPr>
              <w:t xml:space="preserve"> (KB: S. 32/1 b; AB: S. 35/18) </w:t>
            </w:r>
            <w:proofErr w:type="spellStart"/>
            <w:r w:rsidRPr="00D4052E">
              <w:rPr>
                <w:rFonts w:ascii="Times New Roman" w:hAnsi="Times New Roman"/>
              </w:rPr>
              <w:t>für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das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eigene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Reiseprogramm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verfassen</w:t>
            </w:r>
            <w:proofErr w:type="spellEnd"/>
            <w:r w:rsidRPr="00D4052E">
              <w:rPr>
                <w:rFonts w:ascii="Times New Roman" w:hAnsi="Times New Roman"/>
              </w:rPr>
              <w:t>.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12.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Hörverstehen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Anruf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im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Hotel</w:t>
            </w:r>
            <w:r w:rsidRPr="00D4052E">
              <w:rPr>
                <w:rFonts w:ascii="Times New Roman" w:hAnsi="Times New Roman"/>
              </w:rPr>
              <w:t xml:space="preserve"> (KB: S. 29/1 und 2)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Wortschatzarbeit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Rollenspiel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</w:rPr>
              <w:t>Informationen</w:t>
            </w:r>
            <w:proofErr w:type="spellEnd"/>
            <w:r w:rsidRPr="00D4052E">
              <w:rPr>
                <w:rFonts w:ascii="Times New Roman" w:hAnsi="Times New Roman"/>
              </w:rPr>
              <w:t xml:space="preserve"> am Telefon </w:t>
            </w:r>
            <w:proofErr w:type="spellStart"/>
            <w:r w:rsidRPr="00D4052E">
              <w:rPr>
                <w:rFonts w:ascii="Times New Roman" w:hAnsi="Times New Roman"/>
              </w:rPr>
              <w:t>erfragen</w:t>
            </w:r>
            <w:proofErr w:type="spellEnd"/>
            <w:r w:rsidRPr="00D4052E">
              <w:rPr>
                <w:rFonts w:ascii="Times New Roman" w:hAnsi="Times New Roman"/>
              </w:rPr>
              <w:t xml:space="preserve"> (</w:t>
            </w:r>
            <w:proofErr w:type="spellStart"/>
            <w:r w:rsidRPr="00D4052E">
              <w:rPr>
                <w:rFonts w:ascii="Times New Roman" w:hAnsi="Times New Roman"/>
              </w:rPr>
              <w:t>Arbeit</w:t>
            </w:r>
            <w:proofErr w:type="spellEnd"/>
            <w:r w:rsidRPr="00D4052E">
              <w:rPr>
                <w:rFonts w:ascii="Times New Roman" w:hAnsi="Times New Roman"/>
              </w:rPr>
              <w:t xml:space="preserve"> mit den </w:t>
            </w:r>
            <w:proofErr w:type="spellStart"/>
            <w:r w:rsidRPr="00D4052E">
              <w:rPr>
                <w:rFonts w:ascii="Times New Roman" w:hAnsi="Times New Roman"/>
              </w:rPr>
              <w:t>Touristeninformationen</w:t>
            </w:r>
            <w:proofErr w:type="spellEnd"/>
            <w:r w:rsidRPr="00D4052E">
              <w:rPr>
                <w:rFonts w:ascii="Times New Roman" w:hAnsi="Times New Roman"/>
              </w:rPr>
              <w:t xml:space="preserve">, die </w:t>
            </w:r>
            <w:proofErr w:type="spellStart"/>
            <w:r w:rsidRPr="00D4052E">
              <w:rPr>
                <w:rFonts w:ascii="Times New Roman" w:hAnsi="Times New Roman"/>
              </w:rPr>
              <w:t>als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Hausaufgabe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verfasst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wurden</w:t>
            </w:r>
            <w:proofErr w:type="spellEnd"/>
            <w:r w:rsidRPr="00D4052E">
              <w:rPr>
                <w:rFonts w:ascii="Times New Roman" w:hAnsi="Times New Roman"/>
              </w:rPr>
              <w:t xml:space="preserve">) </w:t>
            </w:r>
            <w:r w:rsidRPr="00D4052E">
              <w:rPr>
                <w:rFonts w:ascii="Times New Roman" w:hAnsi="Times New Roman"/>
                <w:b/>
              </w:rPr>
              <w:t xml:space="preserve">HA: </w:t>
            </w:r>
            <w:proofErr w:type="spellStart"/>
            <w:r w:rsidRPr="00D4052E">
              <w:rPr>
                <w:rFonts w:ascii="Times New Roman" w:hAnsi="Times New Roman"/>
              </w:rPr>
              <w:t>Zweiteilige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restriktive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Konnektoren</w:t>
            </w:r>
            <w:proofErr w:type="spellEnd"/>
            <w:r w:rsidRPr="00D4052E">
              <w:rPr>
                <w:rFonts w:ascii="Times New Roman" w:hAnsi="Times New Roman"/>
              </w:rPr>
              <w:t xml:space="preserve"> (AB: S. 31/11; S. 32/12 und 13); 5 </w:t>
            </w:r>
            <w:proofErr w:type="spellStart"/>
            <w:r w:rsidRPr="00D4052E">
              <w:rPr>
                <w:rFonts w:ascii="Times New Roman" w:hAnsi="Times New Roman"/>
              </w:rPr>
              <w:t>eigene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Sätze</w:t>
            </w:r>
            <w:proofErr w:type="spellEnd"/>
            <w:r w:rsidRPr="00D4052E">
              <w:rPr>
                <w:rFonts w:ascii="Times New Roman" w:hAnsi="Times New Roman"/>
              </w:rPr>
              <w:t xml:space="preserve"> mit den </w:t>
            </w:r>
            <w:proofErr w:type="spellStart"/>
            <w:r w:rsidRPr="00D4052E">
              <w:rPr>
                <w:rFonts w:ascii="Times New Roman" w:hAnsi="Times New Roman"/>
              </w:rPr>
              <w:t>zweiteiligen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restriktiven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Konnektoren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schreiben</w:t>
            </w:r>
            <w:proofErr w:type="spellEnd"/>
            <w:r w:rsidRPr="00D4052E">
              <w:rPr>
                <w:rFonts w:ascii="Times New Roman" w:hAnsi="Times New Roman"/>
              </w:rPr>
              <w:t xml:space="preserve">. 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13.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Hausaufgaben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besprechen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W</w:t>
            </w:r>
            <w:r w:rsidRPr="00D4052E">
              <w:rPr>
                <w:rFonts w:ascii="Times New Roman" w:hAnsi="Times New Roman"/>
              </w:rPr>
              <w:t>ortschatzarbeit</w:t>
            </w:r>
            <w:proofErr w:type="spellEnd"/>
            <w:r w:rsidRPr="00D4052E">
              <w:rPr>
                <w:rFonts w:ascii="Times New Roman" w:hAnsi="Times New Roman"/>
              </w:rPr>
              <w:t xml:space="preserve"> (KB: S. 34/1; AB: S. 34/16 und 17; S. 35/19)</w:t>
            </w:r>
            <w:r>
              <w:rPr>
                <w:rFonts w:ascii="Times New Roman" w:hAnsi="Times New Roman"/>
              </w:rPr>
              <w:t xml:space="preserve"> </w:t>
            </w:r>
            <w:r w:rsidRPr="00D4052E">
              <w:rPr>
                <w:rFonts w:ascii="Times New Roman" w:hAnsi="Times New Roman"/>
                <w:b/>
              </w:rPr>
              <w:t xml:space="preserve">HA: </w:t>
            </w:r>
            <w:proofErr w:type="spellStart"/>
            <w:r w:rsidRPr="00D4052E">
              <w:rPr>
                <w:rFonts w:ascii="Times New Roman" w:hAnsi="Times New Roman"/>
              </w:rPr>
              <w:t>Regionale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Entwicklung</w:t>
            </w:r>
            <w:proofErr w:type="spellEnd"/>
            <w:r w:rsidRPr="00D4052E">
              <w:rPr>
                <w:rFonts w:ascii="Times New Roman" w:hAnsi="Times New Roman"/>
              </w:rPr>
              <w:t xml:space="preserve"> (AB: S. 36/20)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</w:rPr>
            </w:pPr>
            <w:r w:rsidRPr="00D4052E">
              <w:rPr>
                <w:rFonts w:ascii="Times New Roman" w:hAnsi="Times New Roman"/>
                <w:b/>
              </w:rPr>
              <w:t xml:space="preserve">14.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Hausaufgaben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besprechen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Gruppenarbeit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</w:rPr>
              <w:t>Ideen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für</w:t>
            </w:r>
            <w:proofErr w:type="spellEnd"/>
            <w:r w:rsidRPr="00D4052E">
              <w:rPr>
                <w:rFonts w:ascii="Times New Roman" w:hAnsi="Times New Roman"/>
              </w:rPr>
              <w:t xml:space="preserve"> die </w:t>
            </w:r>
            <w:proofErr w:type="spellStart"/>
            <w:r w:rsidRPr="00D4052E">
              <w:rPr>
                <w:rFonts w:ascii="Times New Roman" w:hAnsi="Times New Roman"/>
              </w:rPr>
              <w:t>touristische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Entwicklung</w:t>
            </w:r>
            <w:proofErr w:type="spellEnd"/>
            <w:r w:rsidRPr="00D4052E">
              <w:rPr>
                <w:rFonts w:ascii="Times New Roman" w:hAnsi="Times New Roman"/>
              </w:rPr>
              <w:t xml:space="preserve"> der </w:t>
            </w:r>
            <w:proofErr w:type="spellStart"/>
            <w:r w:rsidRPr="00D4052E">
              <w:rPr>
                <w:rFonts w:ascii="Times New Roman" w:hAnsi="Times New Roman"/>
              </w:rPr>
              <w:t>eigenen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Region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Evaluation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Bewertung</w:t>
            </w:r>
            <w:proofErr w:type="spellEnd"/>
          </w:p>
        </w:tc>
      </w:tr>
    </w:tbl>
    <w:p w:rsidR="00EB417D" w:rsidRPr="00D4052E" w:rsidRDefault="00EB417D" w:rsidP="00EB417D">
      <w:pPr>
        <w:pStyle w:val="Norml2"/>
        <w:rPr>
          <w:b/>
        </w:rPr>
      </w:pPr>
    </w:p>
    <w:p w:rsidR="00EB417D" w:rsidRPr="00D4052E" w:rsidRDefault="00EB417D" w:rsidP="00EB417D">
      <w:pPr>
        <w:pStyle w:val="Norml2"/>
        <w:rPr>
          <w:b/>
        </w:rPr>
      </w:pPr>
      <w:r w:rsidRPr="00D4052E">
        <w:rPr>
          <w:b/>
        </w:rPr>
        <w:t xml:space="preserve">Irodalom:  </w:t>
      </w:r>
    </w:p>
    <w:p w:rsidR="00EB417D" w:rsidRPr="00D4052E" w:rsidRDefault="00EB417D" w:rsidP="00EB417D">
      <w:pPr>
        <w:pStyle w:val="Norml1"/>
        <w:rPr>
          <w:rFonts w:ascii="Times New Roman" w:eastAsia="Calibri" w:hAnsi="Times New Roman"/>
        </w:rPr>
      </w:pPr>
      <w:proofErr w:type="spellStart"/>
      <w:r w:rsidRPr="00D4052E">
        <w:rPr>
          <w:rFonts w:ascii="Times New Roman" w:eastAsia="Calibri" w:hAnsi="Times New Roman"/>
        </w:rPr>
        <w:t>Michaela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Perlmann-Balme</w:t>
      </w:r>
      <w:proofErr w:type="spellEnd"/>
      <w:r w:rsidRPr="00D4052E">
        <w:rPr>
          <w:rFonts w:ascii="Times New Roman" w:eastAsia="Calibri" w:hAnsi="Times New Roman"/>
        </w:rPr>
        <w:t xml:space="preserve">, </w:t>
      </w:r>
      <w:proofErr w:type="spellStart"/>
      <w:r w:rsidRPr="00D4052E">
        <w:rPr>
          <w:rFonts w:ascii="Times New Roman" w:eastAsia="Calibri" w:hAnsi="Times New Roman"/>
        </w:rPr>
        <w:t>Susanne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Schwalb</w:t>
      </w:r>
      <w:proofErr w:type="spellEnd"/>
      <w:r w:rsidRPr="00D4052E">
        <w:rPr>
          <w:rFonts w:ascii="Times New Roman" w:eastAsia="Calibri" w:hAnsi="Times New Roman"/>
        </w:rPr>
        <w:t xml:space="preserve">, </w:t>
      </w:r>
      <w:proofErr w:type="spellStart"/>
      <w:r w:rsidRPr="00D4052E">
        <w:rPr>
          <w:rFonts w:ascii="Times New Roman" w:eastAsia="Calibri" w:hAnsi="Times New Roman"/>
        </w:rPr>
        <w:t>Magdalena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Matussek</w:t>
      </w:r>
      <w:proofErr w:type="spellEnd"/>
      <w:r w:rsidRPr="00D4052E">
        <w:rPr>
          <w:rFonts w:ascii="Times New Roman" w:eastAsia="Calibri" w:hAnsi="Times New Roman"/>
        </w:rPr>
        <w:t xml:space="preserve">: </w:t>
      </w:r>
      <w:proofErr w:type="spellStart"/>
      <w:r w:rsidRPr="00D4052E">
        <w:rPr>
          <w:rFonts w:ascii="Times New Roman" w:eastAsia="Calibri" w:hAnsi="Times New Roman"/>
        </w:rPr>
        <w:t>Sicher</w:t>
      </w:r>
      <w:proofErr w:type="spellEnd"/>
      <w:r w:rsidRPr="00D4052E">
        <w:rPr>
          <w:rFonts w:ascii="Times New Roman" w:eastAsia="Calibri" w:hAnsi="Times New Roman"/>
        </w:rPr>
        <w:t xml:space="preserve">! C1.1 </w:t>
      </w:r>
      <w:proofErr w:type="spellStart"/>
      <w:r w:rsidRPr="00D4052E">
        <w:rPr>
          <w:rFonts w:ascii="Times New Roman" w:eastAsia="Calibri" w:hAnsi="Times New Roman"/>
        </w:rPr>
        <w:t>Kursbuch</w:t>
      </w:r>
      <w:proofErr w:type="spellEnd"/>
      <w:r w:rsidRPr="00D4052E">
        <w:rPr>
          <w:rFonts w:ascii="Times New Roman" w:eastAsia="Calibri" w:hAnsi="Times New Roman"/>
        </w:rPr>
        <w:t xml:space="preserve"> und </w:t>
      </w:r>
      <w:proofErr w:type="spellStart"/>
      <w:r w:rsidRPr="00D4052E">
        <w:rPr>
          <w:rFonts w:ascii="Times New Roman" w:eastAsia="Calibri" w:hAnsi="Times New Roman"/>
        </w:rPr>
        <w:t>Arbeitsbuch</w:t>
      </w:r>
      <w:proofErr w:type="spellEnd"/>
      <w:r w:rsidRPr="00D4052E">
        <w:rPr>
          <w:rFonts w:ascii="Times New Roman" w:eastAsia="Calibri" w:hAnsi="Times New Roman"/>
        </w:rPr>
        <w:t xml:space="preserve">, </w:t>
      </w:r>
      <w:proofErr w:type="spellStart"/>
      <w:r w:rsidRPr="00D4052E">
        <w:rPr>
          <w:rFonts w:ascii="Times New Roman" w:eastAsia="Calibri" w:hAnsi="Times New Roman"/>
        </w:rPr>
        <w:t>Hueber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Verlag</w:t>
      </w:r>
      <w:proofErr w:type="spellEnd"/>
      <w:r w:rsidRPr="00D4052E">
        <w:rPr>
          <w:rFonts w:ascii="Times New Roman" w:eastAsia="Calibri" w:hAnsi="Times New Roman"/>
        </w:rPr>
        <w:t xml:space="preserve"> München, 2015</w:t>
      </w:r>
    </w:p>
    <w:p w:rsidR="00EB417D" w:rsidRPr="00D4052E" w:rsidRDefault="00EB417D" w:rsidP="00EB417D">
      <w:pPr>
        <w:pStyle w:val="Norml1"/>
        <w:rPr>
          <w:rFonts w:ascii="Times New Roman" w:eastAsia="Calibri" w:hAnsi="Times New Roman"/>
        </w:rPr>
      </w:pPr>
    </w:p>
    <w:p w:rsidR="00747385" w:rsidRDefault="00747385"/>
    <w:sectPr w:rsidR="00747385" w:rsidSect="0074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417D"/>
    <w:rsid w:val="00747385"/>
    <w:rsid w:val="00EB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17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EB417D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table" w:customStyle="1" w:styleId="TableNormal">
    <w:name w:val="Table Normal"/>
    <w:semiHidden/>
    <w:rsid w:val="00EB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2">
    <w:name w:val="Normál2"/>
    <w:rsid w:val="00EB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2021-10-28T13:02:00Z</dcterms:created>
  <dcterms:modified xsi:type="dcterms:W3CDTF">2021-10-28T13:03:00Z</dcterms:modified>
</cp:coreProperties>
</file>