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01" w:rsidRPr="00A01E5A" w:rsidRDefault="00FC5818" w:rsidP="004B5C01">
      <w:pPr>
        <w:rPr>
          <w:rFonts w:ascii="Arial" w:hAnsi="Arial" w:cs="Arial"/>
          <w:b/>
          <w:iCs/>
          <w:sz w:val="32"/>
          <w:szCs w:val="32"/>
        </w:rPr>
      </w:pPr>
      <w:r w:rsidRPr="00A01E5A">
        <w:rPr>
          <w:rFonts w:ascii="Arial" w:hAnsi="Arial" w:cs="Arial"/>
          <w:b/>
          <w:iCs/>
          <w:sz w:val="32"/>
          <w:szCs w:val="32"/>
        </w:rPr>
        <w:t>Tantárgyleírás</w:t>
      </w:r>
    </w:p>
    <w:p w:rsidR="004B5C01" w:rsidRPr="00A01E5A" w:rsidRDefault="004B5C01" w:rsidP="004B5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843"/>
        <w:gridCol w:w="1417"/>
        <w:gridCol w:w="2410"/>
        <w:gridCol w:w="1412"/>
      </w:tblGrid>
      <w:tr w:rsidR="008B2350" w:rsidRPr="00A01E5A" w:rsidTr="005631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C7" w:rsidRPr="00A01E5A" w:rsidRDefault="008B2350" w:rsidP="00F4783F">
            <w:pPr>
              <w:rPr>
                <w:b/>
              </w:rPr>
            </w:pPr>
            <w:r w:rsidRPr="00A01E5A">
              <w:rPr>
                <w:b/>
              </w:rPr>
              <w:t>A tárgy kódja</w:t>
            </w:r>
            <w:r w:rsidR="00F126C7" w:rsidRPr="00A01E5A">
              <w:rPr>
                <w:b/>
              </w:rPr>
              <w:t>:</w:t>
            </w:r>
          </w:p>
          <w:p w:rsidR="00F126C7" w:rsidRPr="00A01E5A" w:rsidRDefault="0051335B" w:rsidP="00F4783F">
            <w:r w:rsidRPr="00A01E5A">
              <w:t>BTNM533OMA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C7" w:rsidRPr="00A01E5A" w:rsidRDefault="008B2350" w:rsidP="00F4783F">
            <w:pPr>
              <w:rPr>
                <w:b/>
              </w:rPr>
            </w:pPr>
            <w:r w:rsidRPr="00A01E5A">
              <w:rPr>
                <w:b/>
              </w:rPr>
              <w:t>Heti óraszáma</w:t>
            </w:r>
            <w:r w:rsidR="00F126C7" w:rsidRPr="00A01E5A">
              <w:rPr>
                <w:b/>
              </w:rPr>
              <w:t>:</w:t>
            </w:r>
          </w:p>
          <w:p w:rsidR="00F126C7" w:rsidRPr="00A01E5A" w:rsidRDefault="00F126C7" w:rsidP="00F4783F">
            <w:r w:rsidRPr="00A01E5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C7" w:rsidRPr="00A01E5A" w:rsidRDefault="00232355" w:rsidP="00F4783F">
            <w:pPr>
              <w:rPr>
                <w:b/>
              </w:rPr>
            </w:pPr>
            <w:r w:rsidRPr="00A01E5A">
              <w:rPr>
                <w:b/>
              </w:rPr>
              <w:t>ECTS</w:t>
            </w:r>
            <w:r w:rsidR="00F126C7" w:rsidRPr="00A01E5A">
              <w:rPr>
                <w:b/>
              </w:rPr>
              <w:t>:</w:t>
            </w:r>
          </w:p>
          <w:p w:rsidR="00F126C7" w:rsidRPr="00A01E5A" w:rsidRDefault="0051335B" w:rsidP="00F4783F">
            <w:r w:rsidRPr="00A01E5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9F" w:rsidRPr="00A01E5A" w:rsidRDefault="00770D9F" w:rsidP="0056312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8" w:rsidRPr="00A01E5A" w:rsidRDefault="00563128" w:rsidP="00F4783F"/>
        </w:tc>
      </w:tr>
      <w:tr w:rsidR="00563128" w:rsidRPr="00A01E5A" w:rsidTr="00563128"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68" w:rsidRPr="00A01E5A" w:rsidRDefault="008B2350" w:rsidP="00F4783F">
            <w:pPr>
              <w:rPr>
                <w:b/>
              </w:rPr>
            </w:pPr>
            <w:r w:rsidRPr="00A01E5A">
              <w:rPr>
                <w:b/>
              </w:rPr>
              <w:t>A tárgy címe</w:t>
            </w:r>
            <w:r w:rsidR="00B42C68" w:rsidRPr="00A01E5A">
              <w:rPr>
                <w:b/>
              </w:rPr>
              <w:t>:</w:t>
            </w:r>
          </w:p>
          <w:p w:rsidR="00B42C68" w:rsidRPr="00A01E5A" w:rsidRDefault="0051335B" w:rsidP="00602C37">
            <w:r w:rsidRPr="00A01E5A">
              <w:t>Irodalom és más médiumok 1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68" w:rsidRPr="00A01E5A" w:rsidRDefault="008B2350" w:rsidP="00F4783F">
            <w:pPr>
              <w:rPr>
                <w:b/>
              </w:rPr>
            </w:pPr>
            <w:r w:rsidRPr="00A01E5A">
              <w:rPr>
                <w:b/>
              </w:rPr>
              <w:t>A tárgy jellege</w:t>
            </w:r>
            <w:r w:rsidR="00B42C68" w:rsidRPr="00A01E5A">
              <w:rPr>
                <w:b/>
              </w:rPr>
              <w:t>:</w:t>
            </w:r>
          </w:p>
          <w:p w:rsidR="00B42C68" w:rsidRPr="00A01E5A" w:rsidRDefault="008B2350" w:rsidP="00F4783F">
            <w:r w:rsidRPr="00A01E5A">
              <w:t>kötelező szeminárium</w:t>
            </w:r>
            <w:r w:rsidR="00B42C68" w:rsidRPr="00A01E5A">
              <w:t xml:space="preserve"> </w:t>
            </w:r>
          </w:p>
        </w:tc>
      </w:tr>
      <w:tr w:rsidR="00563128" w:rsidRPr="00A01E5A" w:rsidTr="00563128"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68" w:rsidRPr="00A01E5A" w:rsidRDefault="00FC5818" w:rsidP="0082288B">
            <w:r w:rsidRPr="00A01E5A">
              <w:t>A tárgy oktatója</w:t>
            </w:r>
            <w:r w:rsidR="00B42C68" w:rsidRPr="00A01E5A">
              <w:t xml:space="preserve">: Dr. </w:t>
            </w:r>
            <w:proofErr w:type="spellStart"/>
            <w:r w:rsidRPr="00A01E5A">
              <w:t>Kricsfalusi</w:t>
            </w:r>
            <w:proofErr w:type="spellEnd"/>
            <w:r w:rsidRPr="00A01E5A">
              <w:t xml:space="preserve"> Beatrix</w:t>
            </w:r>
            <w:r w:rsidR="00B42C68" w:rsidRPr="00A01E5A">
              <w:t xml:space="preserve">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68" w:rsidRPr="00A01E5A" w:rsidRDefault="008B2350" w:rsidP="00F4783F">
            <w:r w:rsidRPr="00A01E5A">
              <w:t>A tárgy nyelve</w:t>
            </w:r>
            <w:r w:rsidR="00B42C68" w:rsidRPr="00A01E5A">
              <w:t xml:space="preserve">: </w:t>
            </w:r>
            <w:r w:rsidR="00FC5818" w:rsidRPr="00A01E5A">
              <w:t>német</w:t>
            </w:r>
          </w:p>
          <w:p w:rsidR="00B42C68" w:rsidRPr="00A01E5A" w:rsidRDefault="00B42C68" w:rsidP="00F4783F"/>
        </w:tc>
      </w:tr>
      <w:tr w:rsidR="00B42C68" w:rsidRPr="00A01E5A" w:rsidTr="00FC5818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68" w:rsidRPr="00A01E5A" w:rsidRDefault="008B2350" w:rsidP="00F4783F">
            <w:r w:rsidRPr="00A01E5A">
              <w:t xml:space="preserve">A </w:t>
            </w:r>
            <w:r w:rsidR="00FC5818" w:rsidRPr="00A01E5A">
              <w:t>tárgy értékelésének formája</w:t>
            </w:r>
            <w:r w:rsidR="00B42C68" w:rsidRPr="00A01E5A">
              <w:t xml:space="preserve">: </w:t>
            </w:r>
            <w:r w:rsidR="00FC5818" w:rsidRPr="00A01E5A">
              <w:t>gyakorlati jegy</w:t>
            </w:r>
          </w:p>
          <w:p w:rsidR="00B42C68" w:rsidRPr="00A01E5A" w:rsidRDefault="00B42C68" w:rsidP="00F4783F"/>
        </w:tc>
      </w:tr>
      <w:tr w:rsidR="00B42C68" w:rsidRPr="00A01E5A" w:rsidTr="00FC5818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68" w:rsidRPr="00A01E5A" w:rsidRDefault="008B2350" w:rsidP="00F4783F">
            <w:pPr>
              <w:rPr>
                <w:b/>
                <w:i/>
                <w:u w:val="single"/>
              </w:rPr>
            </w:pPr>
            <w:r w:rsidRPr="00A01E5A">
              <w:rPr>
                <w:b/>
                <w:i/>
                <w:u w:val="single"/>
              </w:rPr>
              <w:t>Leírás</w:t>
            </w:r>
            <w:r w:rsidR="00B42C68" w:rsidRPr="00A01E5A">
              <w:rPr>
                <w:b/>
                <w:i/>
                <w:u w:val="single"/>
              </w:rPr>
              <w:t>:</w:t>
            </w:r>
          </w:p>
          <w:p w:rsidR="00B42C68" w:rsidRPr="00A01E5A" w:rsidRDefault="00B42C68" w:rsidP="00F4783F">
            <w:pPr>
              <w:rPr>
                <w:b/>
                <w:i/>
                <w:u w:val="single"/>
              </w:rPr>
            </w:pPr>
          </w:p>
          <w:p w:rsidR="00A01E5A" w:rsidRDefault="00A01E5A" w:rsidP="0051335B">
            <w:r>
              <w:t>A szeminárium célja a dráma és a színház összetett viszonyának feltérképezése.</w:t>
            </w:r>
            <w:r w:rsidR="00433199">
              <w:t xml:space="preserve"> A vizsgálódás fókuszában a</w:t>
            </w:r>
            <w:r w:rsidR="00E05953">
              <w:t xml:space="preserve"> színházat jellemző kettős befogadási helyzet áll, mely szerint a rendezés egyfelől értelmezése a drámaszövegnek, másfelől e drámaszöveg olvasataként létrejövő </w:t>
            </w:r>
            <w:proofErr w:type="spellStart"/>
            <w:r w:rsidR="00E05953">
              <w:t>szcenikus</w:t>
            </w:r>
            <w:proofErr w:type="spellEnd"/>
            <w:r w:rsidR="00E05953">
              <w:t xml:space="preserve"> szöveg megalkotásának gyakorlata. </w:t>
            </w:r>
          </w:p>
          <w:p w:rsidR="002075B9" w:rsidRDefault="002075B9" w:rsidP="0051335B"/>
          <w:p w:rsidR="0082288B" w:rsidRPr="00A01E5A" w:rsidRDefault="0082288B" w:rsidP="0082288B"/>
          <w:p w:rsidR="0082288B" w:rsidRPr="00A01E5A" w:rsidRDefault="00FC5818" w:rsidP="0082288B">
            <w:pPr>
              <w:rPr>
                <w:b/>
                <w:bCs/>
                <w:i/>
                <w:iCs/>
                <w:u w:val="single"/>
              </w:rPr>
            </w:pPr>
            <w:r w:rsidRPr="00A01E5A">
              <w:rPr>
                <w:b/>
                <w:bCs/>
                <w:i/>
                <w:iCs/>
                <w:u w:val="single"/>
              </w:rPr>
              <w:t>Kötelező irodalom:</w:t>
            </w:r>
          </w:p>
          <w:p w:rsidR="0051335B" w:rsidRPr="00A01E5A" w:rsidRDefault="0051335B" w:rsidP="0051335B">
            <w:pPr>
              <w:jc w:val="both"/>
            </w:pPr>
            <w:r w:rsidRPr="00A01E5A">
              <w:t xml:space="preserve">Ibsen, Henrik: </w:t>
            </w:r>
            <w:proofErr w:type="spellStart"/>
            <w:r w:rsidRPr="00A01E5A">
              <w:rPr>
                <w:i/>
              </w:rPr>
              <w:t>Ein</w:t>
            </w:r>
            <w:proofErr w:type="spellEnd"/>
            <w:r w:rsidRPr="00A01E5A">
              <w:rPr>
                <w:i/>
              </w:rPr>
              <w:t xml:space="preserve"> </w:t>
            </w:r>
            <w:proofErr w:type="spellStart"/>
            <w:r w:rsidRPr="00A01E5A">
              <w:rPr>
                <w:i/>
              </w:rPr>
              <w:t>Volksfeind</w:t>
            </w:r>
            <w:proofErr w:type="spellEnd"/>
            <w:r w:rsidRPr="00A01E5A">
              <w:rPr>
                <w:i/>
              </w:rPr>
              <w:t xml:space="preserve">. </w:t>
            </w:r>
            <w:proofErr w:type="spellStart"/>
            <w:r w:rsidRPr="00A01E5A">
              <w:rPr>
                <w:i/>
              </w:rPr>
              <w:t>Schauspiel</w:t>
            </w:r>
            <w:proofErr w:type="spellEnd"/>
            <w:r w:rsidRPr="00A01E5A">
              <w:rPr>
                <w:i/>
              </w:rPr>
              <w:t xml:space="preserve"> </w:t>
            </w:r>
            <w:proofErr w:type="spellStart"/>
            <w:r w:rsidRPr="00A01E5A">
              <w:rPr>
                <w:i/>
              </w:rPr>
              <w:t>in</w:t>
            </w:r>
            <w:proofErr w:type="spellEnd"/>
            <w:r w:rsidRPr="00A01E5A">
              <w:rPr>
                <w:i/>
              </w:rPr>
              <w:t xml:space="preserve"> </w:t>
            </w:r>
            <w:proofErr w:type="spellStart"/>
            <w:r w:rsidRPr="00A01E5A">
              <w:rPr>
                <w:i/>
              </w:rPr>
              <w:t>fünf</w:t>
            </w:r>
            <w:proofErr w:type="spellEnd"/>
            <w:r w:rsidRPr="00A01E5A">
              <w:rPr>
                <w:i/>
              </w:rPr>
              <w:t xml:space="preserve"> </w:t>
            </w:r>
            <w:proofErr w:type="spellStart"/>
            <w:r w:rsidRPr="00A01E5A">
              <w:rPr>
                <w:i/>
              </w:rPr>
              <w:t>Akten</w:t>
            </w:r>
            <w:proofErr w:type="spellEnd"/>
            <w:r w:rsidRPr="00A01E5A">
              <w:t xml:space="preserve">. Stuttgart: </w:t>
            </w:r>
            <w:proofErr w:type="spellStart"/>
            <w:r w:rsidRPr="00A01E5A">
              <w:t>Reclam</w:t>
            </w:r>
            <w:proofErr w:type="spellEnd"/>
            <w:r w:rsidRPr="00A01E5A">
              <w:t xml:space="preserve"> 1999.</w:t>
            </w:r>
          </w:p>
          <w:p w:rsidR="0051335B" w:rsidRPr="00A01E5A" w:rsidRDefault="0051335B" w:rsidP="0051335B">
            <w:pPr>
              <w:jc w:val="both"/>
            </w:pPr>
            <w:proofErr w:type="spellStart"/>
            <w:r w:rsidRPr="00A01E5A">
              <w:t>Lessing</w:t>
            </w:r>
            <w:proofErr w:type="spellEnd"/>
            <w:r w:rsidRPr="00A01E5A">
              <w:t>, G. E</w:t>
            </w:r>
            <w:proofErr w:type="gramStart"/>
            <w:r w:rsidRPr="00A01E5A">
              <w:t>.:</w:t>
            </w:r>
            <w:proofErr w:type="gramEnd"/>
            <w:r w:rsidRPr="00A01E5A">
              <w:t xml:space="preserve"> </w:t>
            </w:r>
            <w:proofErr w:type="spellStart"/>
            <w:r w:rsidRPr="00A01E5A">
              <w:rPr>
                <w:i/>
              </w:rPr>
              <w:t>Emilia</w:t>
            </w:r>
            <w:proofErr w:type="spellEnd"/>
            <w:r w:rsidRPr="00A01E5A">
              <w:rPr>
                <w:i/>
              </w:rPr>
              <w:t xml:space="preserve"> </w:t>
            </w:r>
            <w:proofErr w:type="spellStart"/>
            <w:r w:rsidRPr="00A01E5A">
              <w:rPr>
                <w:i/>
              </w:rPr>
              <w:t>Galotti</w:t>
            </w:r>
            <w:proofErr w:type="spellEnd"/>
            <w:r w:rsidRPr="00A01E5A">
              <w:t xml:space="preserve">. Stuttgart: </w:t>
            </w:r>
            <w:proofErr w:type="spellStart"/>
            <w:r w:rsidRPr="00A01E5A">
              <w:t>Reclam</w:t>
            </w:r>
            <w:proofErr w:type="spellEnd"/>
            <w:r w:rsidRPr="00A01E5A">
              <w:t xml:space="preserve"> 1994.</w:t>
            </w:r>
          </w:p>
          <w:p w:rsidR="0051335B" w:rsidRPr="00A01E5A" w:rsidRDefault="0051335B" w:rsidP="0051335B">
            <w:pPr>
              <w:jc w:val="both"/>
            </w:pPr>
            <w:r w:rsidRPr="00A01E5A">
              <w:t xml:space="preserve">Goethe, Johann Wolfgang: </w:t>
            </w:r>
            <w:r w:rsidRPr="00A01E5A">
              <w:rPr>
                <w:i/>
                <w:iCs/>
              </w:rPr>
              <w:t xml:space="preserve">Faust. Der </w:t>
            </w:r>
            <w:proofErr w:type="spellStart"/>
            <w:r w:rsidRPr="00A01E5A">
              <w:rPr>
                <w:i/>
                <w:iCs/>
              </w:rPr>
              <w:t>Tragödie</w:t>
            </w:r>
            <w:proofErr w:type="spellEnd"/>
            <w:r w:rsidRPr="00A01E5A">
              <w:rPr>
                <w:i/>
                <w:iCs/>
              </w:rPr>
              <w:t xml:space="preserve"> </w:t>
            </w:r>
            <w:proofErr w:type="spellStart"/>
            <w:r w:rsidRPr="00A01E5A">
              <w:rPr>
                <w:i/>
                <w:iCs/>
              </w:rPr>
              <w:t>Erster</w:t>
            </w:r>
            <w:proofErr w:type="spellEnd"/>
            <w:r w:rsidRPr="00A01E5A">
              <w:rPr>
                <w:i/>
                <w:iCs/>
              </w:rPr>
              <w:t xml:space="preserve"> </w:t>
            </w:r>
            <w:proofErr w:type="spellStart"/>
            <w:r w:rsidRPr="00A01E5A">
              <w:rPr>
                <w:i/>
                <w:iCs/>
              </w:rPr>
              <w:t>Teil</w:t>
            </w:r>
            <w:proofErr w:type="spellEnd"/>
            <w:r w:rsidRPr="00A01E5A">
              <w:t xml:space="preserve">. Stuttgart: </w:t>
            </w:r>
            <w:proofErr w:type="spellStart"/>
            <w:r w:rsidRPr="00A01E5A">
              <w:t>Reclam</w:t>
            </w:r>
            <w:proofErr w:type="spellEnd"/>
            <w:r w:rsidRPr="00A01E5A">
              <w:t xml:space="preserve"> 2000.</w:t>
            </w:r>
          </w:p>
          <w:p w:rsidR="0051335B" w:rsidRPr="00A01E5A" w:rsidRDefault="0051335B" w:rsidP="0051335B">
            <w:pPr>
              <w:jc w:val="both"/>
            </w:pPr>
            <w:r w:rsidRPr="00A01E5A">
              <w:t xml:space="preserve">Horváth, Ödön von: </w:t>
            </w:r>
            <w:proofErr w:type="spellStart"/>
            <w:r w:rsidRPr="00A01E5A">
              <w:t>Kasimir</w:t>
            </w:r>
            <w:proofErr w:type="spellEnd"/>
            <w:r w:rsidRPr="00A01E5A">
              <w:t xml:space="preserve"> und </w:t>
            </w:r>
            <w:proofErr w:type="spellStart"/>
            <w:r w:rsidRPr="00A01E5A">
              <w:t>Karoline</w:t>
            </w:r>
            <w:proofErr w:type="spellEnd"/>
            <w:r w:rsidRPr="00A01E5A">
              <w:t xml:space="preserve">. </w:t>
            </w:r>
            <w:proofErr w:type="spellStart"/>
            <w:r w:rsidRPr="00A01E5A">
              <w:t>Suhrkamp</w:t>
            </w:r>
            <w:proofErr w:type="spellEnd"/>
            <w:r w:rsidRPr="00A01E5A">
              <w:t xml:space="preserve"> 2008</w:t>
            </w:r>
          </w:p>
          <w:p w:rsidR="0051335B" w:rsidRPr="00A01E5A" w:rsidRDefault="0051335B" w:rsidP="0051335B">
            <w:pPr>
              <w:jc w:val="both"/>
            </w:pPr>
            <w:proofErr w:type="spellStart"/>
            <w:r w:rsidRPr="00A01E5A">
              <w:t>Schößler</w:t>
            </w:r>
            <w:proofErr w:type="spellEnd"/>
            <w:r w:rsidRPr="00A01E5A">
              <w:t xml:space="preserve">, </w:t>
            </w:r>
            <w:proofErr w:type="spellStart"/>
            <w:r w:rsidRPr="00A01E5A">
              <w:t>Franziska</w:t>
            </w:r>
            <w:proofErr w:type="spellEnd"/>
            <w:r w:rsidRPr="00A01E5A">
              <w:t xml:space="preserve">: </w:t>
            </w:r>
            <w:proofErr w:type="spellStart"/>
            <w:r w:rsidRPr="00A01E5A">
              <w:rPr>
                <w:i/>
              </w:rPr>
              <w:t>Einführung</w:t>
            </w:r>
            <w:proofErr w:type="spellEnd"/>
            <w:r w:rsidRPr="00A01E5A">
              <w:rPr>
                <w:i/>
              </w:rPr>
              <w:t xml:space="preserve"> </w:t>
            </w:r>
            <w:proofErr w:type="spellStart"/>
            <w:r w:rsidRPr="00A01E5A">
              <w:rPr>
                <w:i/>
              </w:rPr>
              <w:t>in</w:t>
            </w:r>
            <w:proofErr w:type="spellEnd"/>
            <w:r w:rsidRPr="00A01E5A">
              <w:rPr>
                <w:i/>
              </w:rPr>
              <w:t xml:space="preserve"> die </w:t>
            </w:r>
            <w:proofErr w:type="spellStart"/>
            <w:r w:rsidRPr="00A01E5A">
              <w:rPr>
                <w:i/>
              </w:rPr>
              <w:t>Dramenanalyse</w:t>
            </w:r>
            <w:proofErr w:type="spellEnd"/>
            <w:r w:rsidRPr="00A01E5A">
              <w:t xml:space="preserve">. 2. </w:t>
            </w:r>
            <w:proofErr w:type="spellStart"/>
            <w:r w:rsidRPr="00A01E5A">
              <w:t>erw</w:t>
            </w:r>
            <w:proofErr w:type="spellEnd"/>
            <w:r w:rsidRPr="00A01E5A">
              <w:t xml:space="preserve">. </w:t>
            </w:r>
            <w:proofErr w:type="spellStart"/>
            <w:r w:rsidRPr="00A01E5A">
              <w:t>Aufl</w:t>
            </w:r>
            <w:proofErr w:type="spellEnd"/>
            <w:proofErr w:type="gramStart"/>
            <w:r w:rsidRPr="00A01E5A">
              <w:t>.,</w:t>
            </w:r>
            <w:proofErr w:type="gramEnd"/>
            <w:r w:rsidRPr="00A01E5A">
              <w:t xml:space="preserve"> Stuttgart: </w:t>
            </w:r>
            <w:proofErr w:type="spellStart"/>
            <w:r w:rsidRPr="00A01E5A">
              <w:t>Metzler</w:t>
            </w:r>
            <w:proofErr w:type="spellEnd"/>
            <w:r w:rsidRPr="00A01E5A">
              <w:t xml:space="preserve"> 2017, S. 1-17.</w:t>
            </w:r>
          </w:p>
          <w:p w:rsidR="0051335B" w:rsidRPr="00A01E5A" w:rsidRDefault="0051335B" w:rsidP="0051335B">
            <w:pPr>
              <w:jc w:val="both"/>
            </w:pPr>
            <w:proofErr w:type="spellStart"/>
            <w:r w:rsidRPr="00A01E5A">
              <w:t>Balme</w:t>
            </w:r>
            <w:proofErr w:type="spellEnd"/>
            <w:r w:rsidRPr="00A01E5A">
              <w:t xml:space="preserve">, </w:t>
            </w:r>
            <w:proofErr w:type="spellStart"/>
            <w:r w:rsidRPr="00A01E5A">
              <w:t>Christopher</w:t>
            </w:r>
            <w:proofErr w:type="spellEnd"/>
            <w:r w:rsidRPr="00A01E5A">
              <w:t xml:space="preserve">: </w:t>
            </w:r>
            <w:proofErr w:type="spellStart"/>
            <w:r w:rsidRPr="00A01E5A">
              <w:rPr>
                <w:i/>
              </w:rPr>
              <w:t>Einführung</w:t>
            </w:r>
            <w:proofErr w:type="spellEnd"/>
            <w:r w:rsidRPr="00A01E5A">
              <w:rPr>
                <w:i/>
              </w:rPr>
              <w:t xml:space="preserve"> </w:t>
            </w:r>
            <w:proofErr w:type="spellStart"/>
            <w:r w:rsidRPr="00A01E5A">
              <w:rPr>
                <w:i/>
              </w:rPr>
              <w:t>in</w:t>
            </w:r>
            <w:proofErr w:type="spellEnd"/>
            <w:r w:rsidRPr="00A01E5A">
              <w:rPr>
                <w:i/>
              </w:rPr>
              <w:t xml:space="preserve"> die </w:t>
            </w:r>
            <w:proofErr w:type="spellStart"/>
            <w:r w:rsidRPr="00A01E5A">
              <w:rPr>
                <w:i/>
              </w:rPr>
              <w:t>Theaterwissenschaft</w:t>
            </w:r>
            <w:proofErr w:type="spellEnd"/>
            <w:r w:rsidRPr="00A01E5A">
              <w:t xml:space="preserve">, 5. </w:t>
            </w:r>
            <w:proofErr w:type="spellStart"/>
            <w:r w:rsidRPr="00A01E5A">
              <w:t>erw</w:t>
            </w:r>
            <w:proofErr w:type="spellEnd"/>
            <w:r w:rsidRPr="00A01E5A">
              <w:t xml:space="preserve">. </w:t>
            </w:r>
            <w:proofErr w:type="spellStart"/>
            <w:r w:rsidRPr="00A01E5A">
              <w:t>Aufl</w:t>
            </w:r>
            <w:proofErr w:type="spellEnd"/>
            <w:proofErr w:type="gramStart"/>
            <w:r w:rsidRPr="00A01E5A">
              <w:t>.,</w:t>
            </w:r>
            <w:proofErr w:type="gramEnd"/>
            <w:r w:rsidRPr="00A01E5A">
              <w:t xml:space="preserve"> Berlin: Erich Schmidt </w:t>
            </w:r>
            <w:proofErr w:type="spellStart"/>
            <w:r w:rsidRPr="00A01E5A">
              <w:t>Verlag</w:t>
            </w:r>
            <w:proofErr w:type="spellEnd"/>
            <w:r w:rsidRPr="00A01E5A">
              <w:t xml:space="preserve"> 2014, S. 85-95.</w:t>
            </w:r>
          </w:p>
          <w:p w:rsidR="0051335B" w:rsidRPr="00A01E5A" w:rsidRDefault="0051335B" w:rsidP="0051335B">
            <w:pPr>
              <w:jc w:val="both"/>
            </w:pPr>
            <w:proofErr w:type="spellStart"/>
            <w:r w:rsidRPr="00A01E5A">
              <w:t>Fischer-Lichte</w:t>
            </w:r>
            <w:proofErr w:type="spellEnd"/>
            <w:r w:rsidRPr="00A01E5A">
              <w:t xml:space="preserve">, Erika: </w:t>
            </w:r>
            <w:proofErr w:type="spellStart"/>
            <w:r w:rsidRPr="00A01E5A">
              <w:rPr>
                <w:i/>
              </w:rPr>
              <w:t>Was</w:t>
            </w:r>
            <w:proofErr w:type="spellEnd"/>
            <w:r w:rsidRPr="00A01E5A">
              <w:rPr>
                <w:i/>
              </w:rPr>
              <w:t xml:space="preserve"> </w:t>
            </w:r>
            <w:proofErr w:type="spellStart"/>
            <w:r w:rsidRPr="00A01E5A">
              <w:rPr>
                <w:i/>
              </w:rPr>
              <w:t>ist</w:t>
            </w:r>
            <w:proofErr w:type="spellEnd"/>
            <w:r w:rsidRPr="00A01E5A">
              <w:rPr>
                <w:i/>
              </w:rPr>
              <w:t xml:space="preserve"> </w:t>
            </w:r>
            <w:proofErr w:type="spellStart"/>
            <w:r w:rsidRPr="00A01E5A">
              <w:rPr>
                <w:i/>
              </w:rPr>
              <w:t>eine</w:t>
            </w:r>
            <w:proofErr w:type="spellEnd"/>
            <w:r w:rsidRPr="00A01E5A">
              <w:rPr>
                <w:i/>
              </w:rPr>
              <w:t xml:space="preserve"> „</w:t>
            </w:r>
            <w:proofErr w:type="spellStart"/>
            <w:r w:rsidRPr="00A01E5A">
              <w:rPr>
                <w:i/>
              </w:rPr>
              <w:t>werkgetreue</w:t>
            </w:r>
            <w:proofErr w:type="spellEnd"/>
            <w:r w:rsidRPr="00A01E5A">
              <w:rPr>
                <w:i/>
              </w:rPr>
              <w:t xml:space="preserve">“ </w:t>
            </w:r>
            <w:proofErr w:type="spellStart"/>
            <w:r w:rsidRPr="00A01E5A">
              <w:rPr>
                <w:i/>
              </w:rPr>
              <w:t>Inszenierung</w:t>
            </w:r>
            <w:proofErr w:type="spellEnd"/>
            <w:r w:rsidRPr="00A01E5A">
              <w:rPr>
                <w:i/>
              </w:rPr>
              <w:t xml:space="preserve">? </w:t>
            </w:r>
            <w:proofErr w:type="spellStart"/>
            <w:r w:rsidRPr="00A01E5A">
              <w:rPr>
                <w:i/>
              </w:rPr>
              <w:t>Überlegungen</w:t>
            </w:r>
            <w:proofErr w:type="spellEnd"/>
            <w:r w:rsidRPr="00A01E5A">
              <w:rPr>
                <w:i/>
              </w:rPr>
              <w:t xml:space="preserve"> </w:t>
            </w:r>
            <w:proofErr w:type="spellStart"/>
            <w:r w:rsidRPr="00A01E5A">
              <w:rPr>
                <w:i/>
              </w:rPr>
              <w:t>zum</w:t>
            </w:r>
            <w:proofErr w:type="spellEnd"/>
            <w:r w:rsidRPr="00A01E5A">
              <w:rPr>
                <w:i/>
              </w:rPr>
              <w:t xml:space="preserve"> </w:t>
            </w:r>
            <w:proofErr w:type="spellStart"/>
            <w:r w:rsidRPr="00A01E5A">
              <w:rPr>
                <w:i/>
              </w:rPr>
              <w:t>Prozess</w:t>
            </w:r>
            <w:proofErr w:type="spellEnd"/>
            <w:r w:rsidRPr="00A01E5A">
              <w:rPr>
                <w:i/>
              </w:rPr>
              <w:t xml:space="preserve"> der </w:t>
            </w:r>
            <w:proofErr w:type="spellStart"/>
            <w:r w:rsidRPr="00A01E5A">
              <w:rPr>
                <w:i/>
              </w:rPr>
              <w:t>Transformation</w:t>
            </w:r>
            <w:proofErr w:type="spellEnd"/>
            <w:r w:rsidRPr="00A01E5A">
              <w:rPr>
                <w:i/>
              </w:rPr>
              <w:t xml:space="preserve"> </w:t>
            </w:r>
            <w:proofErr w:type="spellStart"/>
            <w:r w:rsidRPr="00A01E5A">
              <w:rPr>
                <w:i/>
              </w:rPr>
              <w:t>eines</w:t>
            </w:r>
            <w:proofErr w:type="spellEnd"/>
            <w:r w:rsidRPr="00A01E5A">
              <w:rPr>
                <w:i/>
              </w:rPr>
              <w:t xml:space="preserve"> </w:t>
            </w:r>
            <w:proofErr w:type="spellStart"/>
            <w:r w:rsidRPr="00A01E5A">
              <w:rPr>
                <w:i/>
              </w:rPr>
              <w:t>Dramas</w:t>
            </w:r>
            <w:proofErr w:type="spellEnd"/>
            <w:r w:rsidRPr="00A01E5A">
              <w:rPr>
                <w:i/>
              </w:rPr>
              <w:t xml:space="preserve"> </w:t>
            </w:r>
            <w:proofErr w:type="spellStart"/>
            <w:r w:rsidRPr="00A01E5A">
              <w:rPr>
                <w:i/>
              </w:rPr>
              <w:t>in</w:t>
            </w:r>
            <w:proofErr w:type="spellEnd"/>
            <w:r w:rsidRPr="00A01E5A">
              <w:rPr>
                <w:i/>
              </w:rPr>
              <w:t xml:space="preserve"> </w:t>
            </w:r>
            <w:proofErr w:type="spellStart"/>
            <w:r w:rsidRPr="00A01E5A">
              <w:rPr>
                <w:i/>
              </w:rPr>
              <w:t>eine</w:t>
            </w:r>
            <w:proofErr w:type="spellEnd"/>
            <w:r w:rsidRPr="00A01E5A">
              <w:rPr>
                <w:i/>
              </w:rPr>
              <w:t xml:space="preserve"> </w:t>
            </w:r>
            <w:proofErr w:type="spellStart"/>
            <w:r w:rsidRPr="00A01E5A">
              <w:rPr>
                <w:i/>
              </w:rPr>
              <w:t>Aufführung</w:t>
            </w:r>
            <w:proofErr w:type="spellEnd"/>
            <w:r w:rsidRPr="00A01E5A">
              <w:t xml:space="preserve">. </w:t>
            </w:r>
            <w:proofErr w:type="spellStart"/>
            <w:r w:rsidRPr="00A01E5A">
              <w:t>In</w:t>
            </w:r>
            <w:proofErr w:type="spellEnd"/>
            <w:r w:rsidRPr="00A01E5A">
              <w:t xml:space="preserve">: Erika </w:t>
            </w:r>
            <w:proofErr w:type="spellStart"/>
            <w:r w:rsidRPr="00A01E5A">
              <w:t>Fischer-Lichte</w:t>
            </w:r>
            <w:proofErr w:type="spellEnd"/>
            <w:r w:rsidRPr="00A01E5A">
              <w:t xml:space="preserve"> (Hg.): </w:t>
            </w:r>
            <w:proofErr w:type="spellStart"/>
            <w:r w:rsidRPr="00A01E5A">
              <w:rPr>
                <w:i/>
              </w:rPr>
              <w:t>Das</w:t>
            </w:r>
            <w:proofErr w:type="spellEnd"/>
            <w:r w:rsidRPr="00A01E5A">
              <w:rPr>
                <w:i/>
              </w:rPr>
              <w:t xml:space="preserve"> </w:t>
            </w:r>
            <w:proofErr w:type="spellStart"/>
            <w:r w:rsidRPr="00A01E5A">
              <w:rPr>
                <w:i/>
              </w:rPr>
              <w:t>Drama</w:t>
            </w:r>
            <w:proofErr w:type="spellEnd"/>
            <w:r w:rsidRPr="00A01E5A">
              <w:rPr>
                <w:i/>
              </w:rPr>
              <w:t xml:space="preserve"> und </w:t>
            </w:r>
            <w:proofErr w:type="spellStart"/>
            <w:r w:rsidRPr="00A01E5A">
              <w:rPr>
                <w:i/>
              </w:rPr>
              <w:t>seine</w:t>
            </w:r>
            <w:proofErr w:type="spellEnd"/>
            <w:r w:rsidRPr="00A01E5A">
              <w:rPr>
                <w:i/>
              </w:rPr>
              <w:t xml:space="preserve"> </w:t>
            </w:r>
            <w:proofErr w:type="spellStart"/>
            <w:r w:rsidRPr="00A01E5A">
              <w:rPr>
                <w:i/>
              </w:rPr>
              <w:t>Inszenierung</w:t>
            </w:r>
            <w:proofErr w:type="spellEnd"/>
            <w:r w:rsidRPr="00A01E5A">
              <w:t xml:space="preserve">. Tübingen: </w:t>
            </w:r>
            <w:proofErr w:type="spellStart"/>
            <w:r w:rsidRPr="00A01E5A">
              <w:t>Niemeyer</w:t>
            </w:r>
            <w:proofErr w:type="spellEnd"/>
            <w:r w:rsidRPr="00A01E5A">
              <w:t xml:space="preserve"> 1985, S. 37-49.</w:t>
            </w:r>
          </w:p>
          <w:p w:rsidR="00B42C68" w:rsidRPr="00A01E5A" w:rsidRDefault="00B42C68" w:rsidP="0082288B"/>
          <w:p w:rsidR="00BF6DDC" w:rsidRPr="00A01E5A" w:rsidRDefault="0051335B" w:rsidP="0082288B">
            <w:pPr>
              <w:rPr>
                <w:b/>
                <w:bCs/>
                <w:i/>
                <w:iCs/>
                <w:u w:val="single"/>
              </w:rPr>
            </w:pPr>
            <w:r w:rsidRPr="00A01E5A">
              <w:rPr>
                <w:b/>
                <w:bCs/>
                <w:i/>
                <w:iCs/>
                <w:u w:val="single"/>
              </w:rPr>
              <w:t>Előadás-felvételek</w:t>
            </w:r>
            <w:r w:rsidR="00BF6DDC" w:rsidRPr="00A01E5A">
              <w:rPr>
                <w:b/>
                <w:bCs/>
                <w:i/>
                <w:iCs/>
                <w:u w:val="single"/>
              </w:rPr>
              <w:t>:</w:t>
            </w:r>
          </w:p>
          <w:p w:rsidR="0051335B" w:rsidRPr="00A01E5A" w:rsidRDefault="0051335B" w:rsidP="0051335B">
            <w:pPr>
              <w:jc w:val="both"/>
            </w:pPr>
            <w:proofErr w:type="spellStart"/>
            <w:r w:rsidRPr="00A01E5A">
              <w:t>Lessing</w:t>
            </w:r>
            <w:proofErr w:type="spellEnd"/>
            <w:r w:rsidRPr="00A01E5A">
              <w:t xml:space="preserve">: </w:t>
            </w:r>
            <w:proofErr w:type="spellStart"/>
            <w:r w:rsidRPr="00A01E5A">
              <w:rPr>
                <w:i/>
              </w:rPr>
              <w:t>Emilia</w:t>
            </w:r>
            <w:proofErr w:type="spellEnd"/>
            <w:r w:rsidRPr="00A01E5A">
              <w:rPr>
                <w:i/>
              </w:rPr>
              <w:t xml:space="preserve"> </w:t>
            </w:r>
            <w:proofErr w:type="spellStart"/>
            <w:r w:rsidRPr="00A01E5A">
              <w:rPr>
                <w:i/>
              </w:rPr>
              <w:t>Galotti</w:t>
            </w:r>
            <w:proofErr w:type="spellEnd"/>
            <w:r w:rsidRPr="00A01E5A">
              <w:t xml:space="preserve">. R: Michael </w:t>
            </w:r>
            <w:proofErr w:type="spellStart"/>
            <w:r w:rsidRPr="00A01E5A">
              <w:t>Thalheimer</w:t>
            </w:r>
            <w:proofErr w:type="spellEnd"/>
            <w:r w:rsidRPr="00A01E5A">
              <w:t xml:space="preserve">, </w:t>
            </w:r>
            <w:proofErr w:type="spellStart"/>
            <w:r w:rsidRPr="00A01E5A">
              <w:t>Deutsches</w:t>
            </w:r>
            <w:proofErr w:type="spellEnd"/>
            <w:r w:rsidRPr="00A01E5A">
              <w:t xml:space="preserve"> </w:t>
            </w:r>
            <w:proofErr w:type="spellStart"/>
            <w:r w:rsidRPr="00A01E5A">
              <w:t>Theater</w:t>
            </w:r>
            <w:proofErr w:type="spellEnd"/>
            <w:r w:rsidRPr="00A01E5A">
              <w:t xml:space="preserve"> Berlin, 2002.</w:t>
            </w:r>
          </w:p>
          <w:p w:rsidR="0051335B" w:rsidRPr="00A01E5A" w:rsidRDefault="0051335B" w:rsidP="0051335B">
            <w:r w:rsidRPr="00A01E5A">
              <w:t xml:space="preserve">Henrik Ibsen: </w:t>
            </w:r>
            <w:proofErr w:type="spellStart"/>
            <w:r w:rsidRPr="00A01E5A">
              <w:rPr>
                <w:i/>
              </w:rPr>
              <w:t>Ein</w:t>
            </w:r>
            <w:proofErr w:type="spellEnd"/>
            <w:r w:rsidRPr="00A01E5A">
              <w:rPr>
                <w:i/>
              </w:rPr>
              <w:t xml:space="preserve"> </w:t>
            </w:r>
            <w:proofErr w:type="spellStart"/>
            <w:r w:rsidRPr="00A01E5A">
              <w:rPr>
                <w:i/>
              </w:rPr>
              <w:t>Volksfeind</w:t>
            </w:r>
            <w:proofErr w:type="spellEnd"/>
            <w:r w:rsidRPr="00A01E5A">
              <w:t xml:space="preserve">. R: Thomas </w:t>
            </w:r>
            <w:proofErr w:type="spellStart"/>
            <w:r w:rsidRPr="00A01E5A">
              <w:t>Ostermeier</w:t>
            </w:r>
            <w:proofErr w:type="spellEnd"/>
            <w:r w:rsidRPr="00A01E5A">
              <w:t xml:space="preserve">, </w:t>
            </w:r>
            <w:proofErr w:type="spellStart"/>
            <w:r w:rsidRPr="00A01E5A">
              <w:t>Schaubühne</w:t>
            </w:r>
            <w:proofErr w:type="spellEnd"/>
            <w:r w:rsidRPr="00A01E5A">
              <w:t xml:space="preserve"> am </w:t>
            </w:r>
            <w:proofErr w:type="spellStart"/>
            <w:r w:rsidRPr="00A01E5A">
              <w:t>Lehniner</w:t>
            </w:r>
            <w:proofErr w:type="spellEnd"/>
            <w:r w:rsidRPr="00A01E5A">
              <w:t xml:space="preserve"> </w:t>
            </w:r>
            <w:proofErr w:type="spellStart"/>
            <w:r w:rsidRPr="00A01E5A">
              <w:t>Platz</w:t>
            </w:r>
            <w:proofErr w:type="spellEnd"/>
            <w:r w:rsidRPr="00A01E5A">
              <w:t xml:space="preserve">, 2012. </w:t>
            </w:r>
          </w:p>
          <w:p w:rsidR="0051335B" w:rsidRPr="00A01E5A" w:rsidRDefault="0051335B" w:rsidP="0051335B">
            <w:r w:rsidRPr="00A01E5A">
              <w:t xml:space="preserve">Goethe: </w:t>
            </w:r>
            <w:r w:rsidRPr="00A01E5A">
              <w:rPr>
                <w:i/>
              </w:rPr>
              <w:t>Faust I</w:t>
            </w:r>
            <w:r w:rsidRPr="00A01E5A">
              <w:t xml:space="preserve">. R: Michael </w:t>
            </w:r>
            <w:proofErr w:type="spellStart"/>
            <w:r w:rsidRPr="00A01E5A">
              <w:t>Thalheimer</w:t>
            </w:r>
            <w:proofErr w:type="spellEnd"/>
            <w:r w:rsidRPr="00A01E5A">
              <w:t xml:space="preserve">, </w:t>
            </w:r>
            <w:proofErr w:type="spellStart"/>
            <w:r w:rsidRPr="00A01E5A">
              <w:t>Deutsches</w:t>
            </w:r>
            <w:proofErr w:type="spellEnd"/>
            <w:r w:rsidRPr="00A01E5A">
              <w:t xml:space="preserve"> </w:t>
            </w:r>
            <w:proofErr w:type="spellStart"/>
            <w:r w:rsidRPr="00A01E5A">
              <w:t>Theater</w:t>
            </w:r>
            <w:proofErr w:type="spellEnd"/>
            <w:r w:rsidRPr="00A01E5A">
              <w:t xml:space="preserve"> Berlin, 2004.</w:t>
            </w:r>
          </w:p>
          <w:p w:rsidR="00084BF2" w:rsidRPr="00A01E5A" w:rsidRDefault="0051335B" w:rsidP="0051335B">
            <w:pPr>
              <w:widowControl w:val="0"/>
            </w:pPr>
            <w:r w:rsidRPr="00A01E5A">
              <w:t xml:space="preserve">Ödön von Horváth: </w:t>
            </w:r>
            <w:proofErr w:type="spellStart"/>
            <w:r w:rsidRPr="00A01E5A">
              <w:rPr>
                <w:i/>
              </w:rPr>
              <w:t>Kasimir</w:t>
            </w:r>
            <w:proofErr w:type="spellEnd"/>
            <w:r w:rsidRPr="00A01E5A">
              <w:rPr>
                <w:i/>
              </w:rPr>
              <w:t xml:space="preserve"> und </w:t>
            </w:r>
            <w:proofErr w:type="spellStart"/>
            <w:r w:rsidRPr="00A01E5A">
              <w:rPr>
                <w:i/>
              </w:rPr>
              <w:t>Karoline</w:t>
            </w:r>
            <w:proofErr w:type="spellEnd"/>
            <w:r w:rsidRPr="00A01E5A">
              <w:t xml:space="preserve">. R: Enrico </w:t>
            </w:r>
            <w:proofErr w:type="spellStart"/>
            <w:r w:rsidRPr="00A01E5A">
              <w:t>Lübbe</w:t>
            </w:r>
            <w:proofErr w:type="spellEnd"/>
            <w:r w:rsidRPr="00A01E5A">
              <w:t xml:space="preserve">, </w:t>
            </w:r>
            <w:proofErr w:type="spellStart"/>
            <w:r w:rsidRPr="00A01E5A">
              <w:t>Schauspiel</w:t>
            </w:r>
            <w:proofErr w:type="spellEnd"/>
            <w:r w:rsidRPr="00A01E5A">
              <w:t xml:space="preserve"> </w:t>
            </w:r>
            <w:proofErr w:type="spellStart"/>
            <w:r w:rsidRPr="00A01E5A">
              <w:t>Leipzig</w:t>
            </w:r>
            <w:proofErr w:type="spellEnd"/>
            <w:r w:rsidRPr="00A01E5A">
              <w:t>, 2017.</w:t>
            </w:r>
          </w:p>
        </w:tc>
      </w:tr>
    </w:tbl>
    <w:p w:rsidR="00B42C68" w:rsidRPr="00A01E5A" w:rsidRDefault="00FC5818" w:rsidP="00B42C68">
      <w:pPr>
        <w:rPr>
          <w:b/>
          <w:i/>
          <w:u w:val="single"/>
        </w:rPr>
      </w:pPr>
      <w:r w:rsidRPr="00A01E5A">
        <w:rPr>
          <w:b/>
          <w:i/>
          <w:u w:val="single"/>
        </w:rPr>
        <w:t>A tárgy értékelése</w:t>
      </w:r>
    </w:p>
    <w:p w:rsidR="00ED32A8" w:rsidRPr="00A01E5A" w:rsidRDefault="00ED32A8" w:rsidP="00B42C68"/>
    <w:p w:rsidR="00ED32A8" w:rsidRPr="00A01E5A" w:rsidRDefault="00ED32A8" w:rsidP="00B42C68">
      <w:r w:rsidRPr="00A01E5A">
        <w:t>Alapvető követelmény a rendszeres részvétel</w:t>
      </w:r>
      <w:r w:rsidR="007D03A5" w:rsidRPr="00A01E5A">
        <w:t xml:space="preserve"> (maximum három hiányzás)</w:t>
      </w:r>
      <w:r w:rsidRPr="00A01E5A">
        <w:t xml:space="preserve"> és</w:t>
      </w:r>
      <w:r w:rsidR="007D03A5" w:rsidRPr="00A01E5A">
        <w:t xml:space="preserve"> az aktív órai munka, valamint az írásbeli házi feladatok elkészítése megadott határidőre.  </w:t>
      </w:r>
    </w:p>
    <w:p w:rsidR="0051335B" w:rsidRPr="00A01E5A" w:rsidRDefault="00B52D00" w:rsidP="00A01E5A">
      <w:r w:rsidRPr="00A01E5A">
        <w:t>Az érdemjegy kialakításának módja</w:t>
      </w:r>
      <w:r w:rsidR="00563128" w:rsidRPr="00A01E5A">
        <w:t>:</w:t>
      </w:r>
    </w:p>
    <w:p w:rsidR="0051335B" w:rsidRPr="00A01E5A" w:rsidRDefault="00A01E5A" w:rsidP="0051335B">
      <w:pPr>
        <w:widowControl w:val="0"/>
        <w:numPr>
          <w:ilvl w:val="0"/>
          <w:numId w:val="8"/>
        </w:numPr>
        <w:ind w:right="90"/>
      </w:pPr>
      <w:r w:rsidRPr="00A01E5A">
        <w:t>előadás-felvétel megtekintéséről készített jegyzet</w:t>
      </w:r>
      <w:r w:rsidR="0051335B" w:rsidRPr="00A01E5A">
        <w:t>: 15 %</w:t>
      </w:r>
    </w:p>
    <w:p w:rsidR="0051335B" w:rsidRPr="00A01E5A" w:rsidRDefault="0051335B" w:rsidP="0051335B">
      <w:pPr>
        <w:widowControl w:val="0"/>
        <w:numPr>
          <w:ilvl w:val="0"/>
          <w:numId w:val="8"/>
        </w:numPr>
        <w:ind w:right="90"/>
      </w:pPr>
      <w:r w:rsidRPr="00A01E5A">
        <w:t>kötelező olvasmányok ismerete: 45 %</w:t>
      </w:r>
    </w:p>
    <w:p w:rsidR="0051335B" w:rsidRPr="00A01E5A" w:rsidRDefault="0051335B" w:rsidP="0051335B">
      <w:pPr>
        <w:widowControl w:val="0"/>
        <w:numPr>
          <w:ilvl w:val="0"/>
          <w:numId w:val="8"/>
        </w:numPr>
        <w:ind w:right="90"/>
      </w:pPr>
      <w:r w:rsidRPr="00A01E5A">
        <w:t>órai munka: 15 %</w:t>
      </w:r>
    </w:p>
    <w:p w:rsidR="0051335B" w:rsidRPr="00A01E5A" w:rsidRDefault="0051335B" w:rsidP="0051335B">
      <w:pPr>
        <w:widowControl w:val="0"/>
        <w:numPr>
          <w:ilvl w:val="0"/>
          <w:numId w:val="8"/>
        </w:numPr>
        <w:ind w:right="90"/>
      </w:pPr>
      <w:r w:rsidRPr="00A01E5A">
        <w:t>referátum: 25 %</w:t>
      </w:r>
    </w:p>
    <w:p w:rsidR="0051335B" w:rsidRPr="00A01E5A" w:rsidRDefault="0051335B" w:rsidP="0051335B">
      <w:pPr>
        <w:widowControl w:val="0"/>
        <w:ind w:right="90"/>
      </w:pPr>
    </w:p>
    <w:sectPr w:rsidR="0051335B" w:rsidRPr="00A01E5A" w:rsidSect="00D5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31EE"/>
    <w:multiLevelType w:val="hybridMultilevel"/>
    <w:tmpl w:val="765C1014"/>
    <w:lvl w:ilvl="0" w:tplc="040E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286858"/>
    <w:multiLevelType w:val="hybridMultilevel"/>
    <w:tmpl w:val="A5DA126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74289"/>
    <w:multiLevelType w:val="multilevel"/>
    <w:tmpl w:val="EFC8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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>
    <w:nsid w:val="43777262"/>
    <w:multiLevelType w:val="hybridMultilevel"/>
    <w:tmpl w:val="D50824B2"/>
    <w:lvl w:ilvl="0" w:tplc="040E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7CE5379"/>
    <w:multiLevelType w:val="hybridMultilevel"/>
    <w:tmpl w:val="1DB88DF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A6426"/>
    <w:multiLevelType w:val="multilevel"/>
    <w:tmpl w:val="A43E90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BE63282"/>
    <w:multiLevelType w:val="multilevel"/>
    <w:tmpl w:val="D152C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36A7174"/>
    <w:multiLevelType w:val="hybridMultilevel"/>
    <w:tmpl w:val="BAEEF72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C01"/>
    <w:rsid w:val="00084BF2"/>
    <w:rsid w:val="000C0CCE"/>
    <w:rsid w:val="0010618A"/>
    <w:rsid w:val="001A14AD"/>
    <w:rsid w:val="001F7D52"/>
    <w:rsid w:val="002075B9"/>
    <w:rsid w:val="00232355"/>
    <w:rsid w:val="00281717"/>
    <w:rsid w:val="00285B2F"/>
    <w:rsid w:val="002A7AC2"/>
    <w:rsid w:val="003734E2"/>
    <w:rsid w:val="003E28EC"/>
    <w:rsid w:val="00433199"/>
    <w:rsid w:val="004B5C01"/>
    <w:rsid w:val="0051335B"/>
    <w:rsid w:val="00563128"/>
    <w:rsid w:val="00602C37"/>
    <w:rsid w:val="00604615"/>
    <w:rsid w:val="00610C0E"/>
    <w:rsid w:val="0069734C"/>
    <w:rsid w:val="00770D9F"/>
    <w:rsid w:val="007D03A5"/>
    <w:rsid w:val="00814CBE"/>
    <w:rsid w:val="0082288B"/>
    <w:rsid w:val="008B2350"/>
    <w:rsid w:val="008C2ABF"/>
    <w:rsid w:val="008F4675"/>
    <w:rsid w:val="00903D5F"/>
    <w:rsid w:val="009551AF"/>
    <w:rsid w:val="00995B21"/>
    <w:rsid w:val="009A4979"/>
    <w:rsid w:val="009B20FA"/>
    <w:rsid w:val="00A01E5A"/>
    <w:rsid w:val="00A03FC7"/>
    <w:rsid w:val="00A60021"/>
    <w:rsid w:val="00B42C68"/>
    <w:rsid w:val="00B52D00"/>
    <w:rsid w:val="00BA1CAC"/>
    <w:rsid w:val="00BF6DDC"/>
    <w:rsid w:val="00D31C10"/>
    <w:rsid w:val="00D36A7A"/>
    <w:rsid w:val="00D51A9E"/>
    <w:rsid w:val="00DF3347"/>
    <w:rsid w:val="00E05953"/>
    <w:rsid w:val="00E95D45"/>
    <w:rsid w:val="00ED32A8"/>
    <w:rsid w:val="00F126C7"/>
    <w:rsid w:val="00FA5F05"/>
    <w:rsid w:val="00FC2250"/>
    <w:rsid w:val="00FC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B5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nhideWhenUsed/>
    <w:rsid w:val="00B42C68"/>
    <w:pPr>
      <w:tabs>
        <w:tab w:val="center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536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2"/>
      </w:tabs>
      <w:jc w:val="both"/>
    </w:pPr>
    <w:rPr>
      <w:rFonts w:ascii="Century Schoolbook" w:hAnsi="Century Schoolbook"/>
      <w:sz w:val="20"/>
      <w:szCs w:val="20"/>
      <w:lang w:val="de-DE" w:eastAsia="cs-CZ"/>
    </w:rPr>
  </w:style>
  <w:style w:type="character" w:customStyle="1" w:styleId="lfejChar">
    <w:name w:val="Élőfej Char"/>
    <w:basedOn w:val="Bekezdsalapbettpusa"/>
    <w:link w:val="lfej"/>
    <w:rsid w:val="00B42C68"/>
    <w:rPr>
      <w:rFonts w:ascii="Century Schoolbook" w:eastAsia="Times New Roman" w:hAnsi="Century Schoolbook" w:cs="Times New Roman"/>
      <w:sz w:val="20"/>
      <w:szCs w:val="20"/>
      <w:lang w:val="de-DE" w:eastAsia="cs-CZ"/>
    </w:rPr>
  </w:style>
  <w:style w:type="character" w:styleId="Hiperhivatkozs">
    <w:name w:val="Hyperlink"/>
    <w:basedOn w:val="Bekezdsalapbettpusa"/>
    <w:uiPriority w:val="99"/>
    <w:unhideWhenUsed/>
    <w:rsid w:val="001A14AD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1A14A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A14AD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FC2250"/>
    <w:pPr>
      <w:spacing w:before="100" w:beforeAutospacing="1" w:after="100" w:afterAutospacing="1"/>
    </w:pPr>
    <w:rPr>
      <w:lang w:val="de-AT"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 Orban</dc:creator>
  <cp:lastModifiedBy>user</cp:lastModifiedBy>
  <cp:revision>3</cp:revision>
  <dcterms:created xsi:type="dcterms:W3CDTF">2022-11-04T10:05:00Z</dcterms:created>
  <dcterms:modified xsi:type="dcterms:W3CDTF">2022-11-04T10:05:00Z</dcterms:modified>
</cp:coreProperties>
</file>