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76" w:rsidRPr="00C4285D" w:rsidRDefault="00AE2676" w:rsidP="00AE2676">
      <w:pPr>
        <w:pStyle w:val="Stlus1"/>
        <w:jc w:val="center"/>
        <w:rPr>
          <w:b/>
          <w:smallCaps/>
          <w:lang w:val="hu-HU"/>
        </w:rPr>
      </w:pPr>
      <w:r>
        <w:rPr>
          <w:b/>
          <w:smallCaps/>
          <w:lang w:val="hu-HU"/>
        </w:rPr>
        <w:t xml:space="preserve">Germanisztika </w:t>
      </w:r>
      <w:r w:rsidRPr="00C4285D">
        <w:rPr>
          <w:b/>
          <w:smallCaps/>
          <w:lang w:val="hu-HU"/>
        </w:rPr>
        <w:t>Minor szak</w:t>
      </w:r>
      <w:r>
        <w:rPr>
          <w:b/>
          <w:smallCaps/>
          <w:lang w:val="hu-HU"/>
        </w:rPr>
        <w:t xml:space="preserve">  2013 szeptember</w:t>
      </w:r>
    </w:p>
    <w:p w:rsidR="00AE2676" w:rsidRPr="00B121AF" w:rsidRDefault="00AE2676" w:rsidP="00AE2676">
      <w:pPr>
        <w:pStyle w:val="tblzatcm1"/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36"/>
        <w:gridCol w:w="3201"/>
        <w:gridCol w:w="7"/>
        <w:gridCol w:w="941"/>
        <w:gridCol w:w="774"/>
        <w:gridCol w:w="661"/>
        <w:gridCol w:w="1555"/>
        <w:gridCol w:w="637"/>
      </w:tblGrid>
      <w:tr w:rsidR="00AE2676" w:rsidRPr="00B121AF" w:rsidTr="00766434">
        <w:trPr>
          <w:cantSplit/>
          <w:trHeight w:val="227"/>
        </w:trPr>
        <w:tc>
          <w:tcPr>
            <w:tcW w:w="779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fejlc1"/>
            </w:pPr>
            <w:r w:rsidRPr="00B121AF">
              <w:t>Kód</w:t>
            </w:r>
          </w:p>
        </w:tc>
        <w:tc>
          <w:tcPr>
            <w:tcW w:w="1741" w:type="pct"/>
            <w:gridSpan w:val="2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fejlc1"/>
            </w:pPr>
            <w:r w:rsidRPr="00B121AF">
              <w:t>Tantárgy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fejlc1"/>
            </w:pPr>
            <w:r w:rsidRPr="00B121AF">
              <w:t>Óraszám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fejlc1"/>
            </w:pPr>
            <w:r w:rsidRPr="00B121AF">
              <w:t>Telj.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fejlc1"/>
            </w:pPr>
            <w:r w:rsidRPr="00B121AF">
              <w:t>Kredit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fejlc1"/>
            </w:pPr>
            <w:r w:rsidRPr="00B121AF">
              <w:t>Feltétel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fejlc1"/>
            </w:pPr>
            <w:r w:rsidRPr="00B121AF">
              <w:t>Félév</w:t>
            </w:r>
          </w:p>
        </w:tc>
      </w:tr>
      <w:tr w:rsidR="00AE2676" w:rsidRPr="00B121AF" w:rsidTr="00766434">
        <w:trPr>
          <w:cantSplit/>
          <w:trHeight w:val="227"/>
        </w:trPr>
        <w:tc>
          <w:tcPr>
            <w:tcW w:w="779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oszlopcm1"/>
            </w:pPr>
            <w:r w:rsidRPr="00B121AF">
              <w:t>BTNM303BA</w:t>
            </w:r>
          </w:p>
        </w:tc>
        <w:tc>
          <w:tcPr>
            <w:tcW w:w="1741" w:type="pct"/>
            <w:gridSpan w:val="2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  <w:jc w:val="left"/>
            </w:pPr>
            <w:r w:rsidRPr="00B121AF">
              <w:t>Írásbeli kommunikáció 1.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r w:rsidRPr="00B121AF">
              <w:t>2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proofErr w:type="spellStart"/>
            <w:r w:rsidRPr="00B121AF">
              <w:t>gyj</w:t>
            </w:r>
            <w:proofErr w:type="spellEnd"/>
            <w:r w:rsidRPr="00B121AF">
              <w:t>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r w:rsidRPr="00B121AF">
              <w:t>2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r w:rsidRPr="00B121AF">
              <w:t>--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r w:rsidRPr="00B121AF">
              <w:t>3.</w:t>
            </w:r>
          </w:p>
        </w:tc>
      </w:tr>
      <w:tr w:rsidR="00AE2676" w:rsidRPr="00B121AF" w:rsidTr="00766434">
        <w:trPr>
          <w:cantSplit/>
          <w:trHeight w:val="227"/>
        </w:trPr>
        <w:tc>
          <w:tcPr>
            <w:tcW w:w="779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oszlopcm1"/>
            </w:pPr>
            <w:r w:rsidRPr="00B121AF">
              <w:t>BTNM453</w:t>
            </w:r>
            <w:r>
              <w:t>_</w:t>
            </w:r>
            <w:r w:rsidRPr="00B121AF">
              <w:t>BA</w:t>
            </w:r>
          </w:p>
        </w:tc>
        <w:tc>
          <w:tcPr>
            <w:tcW w:w="1741" w:type="pct"/>
            <w:gridSpan w:val="2"/>
            <w:shd w:val="clear" w:color="auto" w:fill="auto"/>
            <w:vAlign w:val="center"/>
          </w:tcPr>
          <w:p w:rsidR="00AE2676" w:rsidRPr="00CC3ECE" w:rsidRDefault="00AE2676" w:rsidP="00766434">
            <w:pPr>
              <w:pStyle w:val="Tblzatbelskzpre1"/>
              <w:jc w:val="left"/>
              <w:rPr>
                <w:highlight w:val="yellow"/>
              </w:rPr>
            </w:pPr>
            <w:r>
              <w:rPr>
                <w:bCs/>
                <w:color w:val="000000"/>
              </w:rPr>
              <w:t>A n</w:t>
            </w:r>
            <w:r w:rsidRPr="00597D1D">
              <w:rPr>
                <w:bCs/>
                <w:color w:val="000000"/>
              </w:rPr>
              <w:t>émet nyelv grammatikája 1</w:t>
            </w:r>
            <w:r>
              <w:rPr>
                <w:bCs/>
                <w:color w:val="000000"/>
              </w:rPr>
              <w:t>.</w:t>
            </w:r>
          </w:p>
          <w:p w:rsidR="00AE2676" w:rsidRPr="00B121AF" w:rsidRDefault="00AE2676" w:rsidP="00766434">
            <w:pPr>
              <w:pStyle w:val="Tblzatbelskzpre1"/>
              <w:jc w:val="left"/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AE2676" w:rsidRPr="00B121AF" w:rsidRDefault="00C3230A" w:rsidP="00766434">
            <w:pPr>
              <w:pStyle w:val="Tblzatbelskzpre1"/>
            </w:pPr>
            <w:r>
              <w:t>2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proofErr w:type="spellStart"/>
            <w:r w:rsidRPr="00B121AF">
              <w:t>gyj</w:t>
            </w:r>
            <w:proofErr w:type="spellEnd"/>
            <w:r w:rsidRPr="00B121AF">
              <w:t>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r w:rsidRPr="00B121AF">
              <w:t>2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r w:rsidRPr="00B121AF">
              <w:t>--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r w:rsidRPr="00B121AF">
              <w:t>3.</w:t>
            </w:r>
          </w:p>
        </w:tc>
      </w:tr>
      <w:tr w:rsidR="00AE2676" w:rsidRPr="00B121AF" w:rsidTr="00766434">
        <w:trPr>
          <w:cantSplit/>
          <w:trHeight w:val="227"/>
        </w:trPr>
        <w:tc>
          <w:tcPr>
            <w:tcW w:w="779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oszlopcm1"/>
            </w:pPr>
            <w:r w:rsidRPr="00B121AF">
              <w:t>BTNM313BA</w:t>
            </w:r>
          </w:p>
        </w:tc>
        <w:tc>
          <w:tcPr>
            <w:tcW w:w="1741" w:type="pct"/>
            <w:gridSpan w:val="2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  <w:jc w:val="left"/>
            </w:pPr>
            <w:r w:rsidRPr="00B121AF">
              <w:t>Verbális kommunikáció 1.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r w:rsidRPr="00B121AF">
              <w:t>2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proofErr w:type="spellStart"/>
            <w:r w:rsidRPr="00B121AF">
              <w:t>gyj</w:t>
            </w:r>
            <w:proofErr w:type="spellEnd"/>
            <w:r w:rsidRPr="00B121AF">
              <w:t xml:space="preserve">. 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r w:rsidRPr="00B121AF">
              <w:t>2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r w:rsidRPr="00B121AF">
              <w:t>--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r w:rsidRPr="00B121AF">
              <w:t>3.</w:t>
            </w:r>
          </w:p>
        </w:tc>
      </w:tr>
      <w:tr w:rsidR="00AE2676" w:rsidRPr="00B121AF" w:rsidTr="00766434">
        <w:trPr>
          <w:cantSplit/>
          <w:trHeight w:val="227"/>
        </w:trPr>
        <w:tc>
          <w:tcPr>
            <w:tcW w:w="779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oszlopcm1"/>
            </w:pPr>
            <w:r w:rsidRPr="00B121AF">
              <w:t>BTNM325BA</w:t>
            </w:r>
          </w:p>
        </w:tc>
        <w:tc>
          <w:tcPr>
            <w:tcW w:w="1741" w:type="pct"/>
            <w:gridSpan w:val="2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  <w:jc w:val="left"/>
            </w:pPr>
            <w:r w:rsidRPr="00B121AF">
              <w:t xml:space="preserve">Fonetika </w:t>
            </w:r>
            <w:proofErr w:type="spellStart"/>
            <w:r w:rsidRPr="00B121AF">
              <w:t>gyak</w:t>
            </w:r>
            <w:proofErr w:type="spellEnd"/>
            <w:r w:rsidRPr="00B121AF">
              <w:t>. 1.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r w:rsidRPr="00B121AF">
              <w:t>2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proofErr w:type="spellStart"/>
            <w:r w:rsidRPr="00B121AF">
              <w:t>gyj</w:t>
            </w:r>
            <w:proofErr w:type="spellEnd"/>
            <w:r w:rsidRPr="00B121AF">
              <w:t>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r w:rsidRPr="00B121AF">
              <w:t>1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r w:rsidRPr="00B121AF">
              <w:t>--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r w:rsidRPr="00B121AF">
              <w:t>3.</w:t>
            </w:r>
          </w:p>
        </w:tc>
      </w:tr>
      <w:tr w:rsidR="00AE2676" w:rsidRPr="00B121AF" w:rsidTr="00766434">
        <w:trPr>
          <w:cantSplit/>
          <w:trHeight w:val="227"/>
        </w:trPr>
        <w:tc>
          <w:tcPr>
            <w:tcW w:w="779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oszlopcm1"/>
            </w:pPr>
            <w:r w:rsidRPr="00B121AF">
              <w:t>BTNM511</w:t>
            </w:r>
            <w:r>
              <w:t>_</w:t>
            </w:r>
            <w:r w:rsidRPr="00B121AF">
              <w:t>BA</w:t>
            </w:r>
          </w:p>
        </w:tc>
        <w:tc>
          <w:tcPr>
            <w:tcW w:w="1741" w:type="pct"/>
            <w:gridSpan w:val="2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  <w:jc w:val="left"/>
            </w:pPr>
            <w:r w:rsidRPr="002A72FC">
              <w:t xml:space="preserve">Irodalmi szövegelemzés </w:t>
            </w:r>
            <w:r>
              <w:t>1. gyakorlat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r w:rsidRPr="00B121AF">
              <w:t>2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proofErr w:type="spellStart"/>
            <w:r w:rsidRPr="00B121AF">
              <w:t>gyj</w:t>
            </w:r>
            <w:proofErr w:type="spellEnd"/>
            <w:r w:rsidRPr="00B121AF">
              <w:t>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r w:rsidRPr="00B121AF">
              <w:t>2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r w:rsidRPr="00B121AF">
              <w:t>--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r w:rsidRPr="00B121AF">
              <w:t>3.</w:t>
            </w:r>
          </w:p>
        </w:tc>
      </w:tr>
      <w:tr w:rsidR="00AE2676" w:rsidRPr="00B121AF" w:rsidTr="00766434">
        <w:trPr>
          <w:cantSplit/>
          <w:trHeight w:val="227"/>
        </w:trPr>
        <w:tc>
          <w:tcPr>
            <w:tcW w:w="779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oszlopcm1"/>
            </w:pPr>
            <w:r w:rsidRPr="00B121AF">
              <w:t>BTNM402BA</w:t>
            </w:r>
          </w:p>
        </w:tc>
        <w:tc>
          <w:tcPr>
            <w:tcW w:w="1741" w:type="pct"/>
            <w:gridSpan w:val="2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  <w:jc w:val="left"/>
            </w:pPr>
            <w:r w:rsidRPr="00B121AF">
              <w:t>Szövegértés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r w:rsidRPr="00B121AF">
              <w:t>2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proofErr w:type="spellStart"/>
            <w:r w:rsidRPr="00B121AF">
              <w:t>gyj</w:t>
            </w:r>
            <w:proofErr w:type="spellEnd"/>
            <w:r w:rsidRPr="00B121AF">
              <w:t>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r w:rsidRPr="00B121AF">
              <w:t>2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r w:rsidRPr="00B121AF">
              <w:t>--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r w:rsidRPr="00B121AF">
              <w:t>3.</w:t>
            </w:r>
          </w:p>
        </w:tc>
      </w:tr>
      <w:tr w:rsidR="00AE2676" w:rsidRPr="00B121AF" w:rsidTr="00766434">
        <w:trPr>
          <w:cantSplit/>
          <w:trHeight w:val="227"/>
        </w:trPr>
        <w:tc>
          <w:tcPr>
            <w:tcW w:w="779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oszlopcm1"/>
            </w:pPr>
            <w:r w:rsidRPr="00B121AF">
              <w:t>BTNM314BA</w:t>
            </w:r>
          </w:p>
        </w:tc>
        <w:tc>
          <w:tcPr>
            <w:tcW w:w="1741" w:type="pct"/>
            <w:gridSpan w:val="2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  <w:jc w:val="left"/>
            </w:pPr>
            <w:r w:rsidRPr="00B121AF">
              <w:t>Verbális kommunikáció 2.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r w:rsidRPr="00B121AF">
              <w:t>2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proofErr w:type="spellStart"/>
            <w:r w:rsidRPr="00B121AF">
              <w:t>gyj</w:t>
            </w:r>
            <w:proofErr w:type="spellEnd"/>
            <w:r w:rsidRPr="00B121AF">
              <w:t>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r w:rsidRPr="00B121AF">
              <w:t>2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r w:rsidRPr="00B121AF">
              <w:t>--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r w:rsidRPr="00B121AF">
              <w:t>4.</w:t>
            </w:r>
          </w:p>
        </w:tc>
      </w:tr>
      <w:tr w:rsidR="00AE2676" w:rsidRPr="00B121AF" w:rsidTr="00766434">
        <w:trPr>
          <w:cantSplit/>
          <w:trHeight w:val="227"/>
        </w:trPr>
        <w:tc>
          <w:tcPr>
            <w:tcW w:w="779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oszlopcm1"/>
            </w:pPr>
            <w:r w:rsidRPr="00B121AF">
              <w:t>BTNM326BA</w:t>
            </w:r>
          </w:p>
        </w:tc>
        <w:tc>
          <w:tcPr>
            <w:tcW w:w="1741" w:type="pct"/>
            <w:gridSpan w:val="2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  <w:jc w:val="left"/>
            </w:pPr>
            <w:r w:rsidRPr="00B121AF">
              <w:t xml:space="preserve">Fonetika </w:t>
            </w:r>
            <w:proofErr w:type="spellStart"/>
            <w:r w:rsidRPr="00B121AF">
              <w:t>gyak</w:t>
            </w:r>
            <w:proofErr w:type="spellEnd"/>
            <w:r w:rsidRPr="00B121AF">
              <w:t>. 2.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AE2676" w:rsidRPr="00B121AF" w:rsidRDefault="00C3230A" w:rsidP="00766434">
            <w:pPr>
              <w:pStyle w:val="Tblzatbelskzpre1"/>
            </w:pPr>
            <w:r>
              <w:t>2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proofErr w:type="spellStart"/>
            <w:r w:rsidRPr="00B121AF">
              <w:t>gyj</w:t>
            </w:r>
            <w:proofErr w:type="spellEnd"/>
            <w:r w:rsidRPr="00B121AF">
              <w:t>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r w:rsidRPr="00B121AF">
              <w:t>1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r w:rsidRPr="00B121AF">
              <w:t>BTNM325BA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r w:rsidRPr="00B121AF">
              <w:t>4.</w:t>
            </w:r>
          </w:p>
        </w:tc>
      </w:tr>
      <w:tr w:rsidR="00AE2676" w:rsidRPr="00B121AF" w:rsidTr="00766434">
        <w:tblPrEx>
          <w:tblLook w:val="0000" w:firstRow="0" w:lastRow="0" w:firstColumn="0" w:lastColumn="0" w:noHBand="0" w:noVBand="0"/>
        </w:tblPrEx>
        <w:trPr>
          <w:cantSplit/>
          <w:trHeight w:val="227"/>
        </w:trPr>
        <w:tc>
          <w:tcPr>
            <w:tcW w:w="779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oszlopcm1"/>
            </w:pPr>
            <w:r w:rsidRPr="00B121AF">
              <w:t>BTNM304BA</w:t>
            </w:r>
          </w:p>
        </w:tc>
        <w:tc>
          <w:tcPr>
            <w:tcW w:w="1741" w:type="pct"/>
            <w:gridSpan w:val="2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  <w:jc w:val="left"/>
            </w:pPr>
            <w:r w:rsidRPr="00B121AF">
              <w:t>Írásbeli kommunikáció 2.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r w:rsidRPr="00B121AF">
              <w:t>2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proofErr w:type="spellStart"/>
            <w:r w:rsidRPr="00B121AF">
              <w:t>gyj</w:t>
            </w:r>
            <w:proofErr w:type="spellEnd"/>
            <w:r w:rsidRPr="00B121AF">
              <w:t>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r w:rsidRPr="00B121AF">
              <w:t>2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r w:rsidRPr="00B121AF">
              <w:t>BTNM303BA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r w:rsidRPr="00B121AF">
              <w:t>4.</w:t>
            </w:r>
          </w:p>
        </w:tc>
      </w:tr>
      <w:tr w:rsidR="00AE2676" w:rsidRPr="00B121AF" w:rsidTr="00766434">
        <w:tblPrEx>
          <w:tblLook w:val="0000" w:firstRow="0" w:lastRow="0" w:firstColumn="0" w:lastColumn="0" w:noHBand="0" w:noVBand="0"/>
        </w:tblPrEx>
        <w:trPr>
          <w:cantSplit/>
          <w:trHeight w:val="227"/>
        </w:trPr>
        <w:tc>
          <w:tcPr>
            <w:tcW w:w="779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oszlopcm1"/>
            </w:pPr>
            <w:r w:rsidRPr="00B121AF">
              <w:t>BTNM454</w:t>
            </w:r>
            <w:r>
              <w:t>_</w:t>
            </w:r>
            <w:r w:rsidRPr="00B121AF">
              <w:t>BA</w:t>
            </w:r>
          </w:p>
        </w:tc>
        <w:tc>
          <w:tcPr>
            <w:tcW w:w="1741" w:type="pct"/>
            <w:gridSpan w:val="2"/>
            <w:shd w:val="clear" w:color="auto" w:fill="auto"/>
            <w:vAlign w:val="center"/>
          </w:tcPr>
          <w:p w:rsidR="00AE2676" w:rsidRPr="00A64A67" w:rsidRDefault="00AE2676" w:rsidP="00766434">
            <w:pPr>
              <w:pStyle w:val="Tblzatbelskzpre1"/>
              <w:jc w:val="left"/>
              <w:rPr>
                <w:highlight w:val="yellow"/>
              </w:rPr>
            </w:pPr>
            <w:r>
              <w:rPr>
                <w:bCs/>
                <w:color w:val="000000"/>
              </w:rPr>
              <w:t>A n</w:t>
            </w:r>
            <w:r w:rsidRPr="00597D1D">
              <w:rPr>
                <w:bCs/>
                <w:color w:val="000000"/>
              </w:rPr>
              <w:t xml:space="preserve">émet nyelv grammatikája </w:t>
            </w:r>
            <w:r>
              <w:rPr>
                <w:bCs/>
                <w:color w:val="000000"/>
              </w:rPr>
              <w:t>2.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AE2676" w:rsidRPr="00B121AF" w:rsidRDefault="00C3230A" w:rsidP="00766434">
            <w:pPr>
              <w:pStyle w:val="Tblzatbelskzpre1"/>
            </w:pPr>
            <w:r>
              <w:t>4</w:t>
            </w:r>
            <w:bookmarkStart w:id="0" w:name="_GoBack"/>
            <w:bookmarkEnd w:id="0"/>
          </w:p>
        </w:tc>
        <w:tc>
          <w:tcPr>
            <w:tcW w:w="420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proofErr w:type="spellStart"/>
            <w:r w:rsidRPr="00B121AF">
              <w:t>gyj</w:t>
            </w:r>
            <w:proofErr w:type="spellEnd"/>
            <w:r w:rsidRPr="00B121AF">
              <w:t>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r w:rsidRPr="00B121AF">
              <w:t>2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r w:rsidRPr="00B121AF">
              <w:t>BTNM453</w:t>
            </w:r>
            <w:r>
              <w:t>_</w:t>
            </w:r>
            <w:r w:rsidRPr="00B121AF">
              <w:t>BA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r w:rsidRPr="00B121AF">
              <w:t>4.</w:t>
            </w:r>
          </w:p>
        </w:tc>
      </w:tr>
      <w:tr w:rsidR="00AE2676" w:rsidRPr="00B121AF" w:rsidTr="00766434">
        <w:tblPrEx>
          <w:tblLook w:val="0000" w:firstRow="0" w:lastRow="0" w:firstColumn="0" w:lastColumn="0" w:noHBand="0" w:noVBand="0"/>
        </w:tblPrEx>
        <w:trPr>
          <w:cantSplit/>
          <w:trHeight w:val="227"/>
        </w:trPr>
        <w:tc>
          <w:tcPr>
            <w:tcW w:w="779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oszlopcm1"/>
            </w:pPr>
            <w:r w:rsidRPr="00B121AF">
              <w:t>BTNM331_BA</w:t>
            </w:r>
          </w:p>
        </w:tc>
        <w:tc>
          <w:tcPr>
            <w:tcW w:w="1741" w:type="pct"/>
            <w:gridSpan w:val="2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  <w:jc w:val="left"/>
            </w:pPr>
            <w:r w:rsidRPr="00B121AF">
              <w:t>Grammatika 2. : Mondatalkotási gyakorlatok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r w:rsidRPr="00B121AF">
              <w:t>2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proofErr w:type="spellStart"/>
            <w:r w:rsidRPr="00B121AF">
              <w:t>gyj</w:t>
            </w:r>
            <w:proofErr w:type="spellEnd"/>
            <w:r w:rsidRPr="00B121AF">
              <w:t xml:space="preserve">. 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r w:rsidRPr="00B121AF">
              <w:t>3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r w:rsidRPr="00B121AF">
              <w:t>--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r w:rsidRPr="00B121AF">
              <w:t>4.</w:t>
            </w:r>
          </w:p>
        </w:tc>
      </w:tr>
      <w:tr w:rsidR="00AE2676" w:rsidRPr="00B121AF" w:rsidTr="00766434">
        <w:tblPrEx>
          <w:tblLook w:val="0000" w:firstRow="0" w:lastRow="0" w:firstColumn="0" w:lastColumn="0" w:noHBand="0" w:noVBand="0"/>
        </w:tblPrEx>
        <w:trPr>
          <w:cantSplit/>
          <w:trHeight w:val="227"/>
        </w:trPr>
        <w:tc>
          <w:tcPr>
            <w:tcW w:w="779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oszlopcm1"/>
            </w:pPr>
            <w:r w:rsidRPr="00B121AF">
              <w:t>BTNM611_BA</w:t>
            </w:r>
          </w:p>
        </w:tc>
        <w:tc>
          <w:tcPr>
            <w:tcW w:w="1737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  <w:jc w:val="left"/>
            </w:pPr>
            <w:r w:rsidRPr="00B121AF">
              <w:t>Kultúra / Média 1</w:t>
            </w:r>
            <w:proofErr w:type="gramStart"/>
            <w:r w:rsidRPr="00B121AF">
              <w:t>.:</w:t>
            </w:r>
            <w:proofErr w:type="gramEnd"/>
          </w:p>
          <w:p w:rsidR="00AE2676" w:rsidRPr="00B121AF" w:rsidRDefault="00AE2676" w:rsidP="00766434">
            <w:pPr>
              <w:pStyle w:val="Tblzatbelskzpre1"/>
              <w:jc w:val="left"/>
            </w:pPr>
            <w:r w:rsidRPr="00B121AF">
              <w:t>A németnyelvű országok kultúrtörténete</w:t>
            </w: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r w:rsidRPr="00B121AF">
              <w:t>2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proofErr w:type="spellStart"/>
            <w:r w:rsidRPr="00B121AF">
              <w:t>koll</w:t>
            </w:r>
            <w:proofErr w:type="spellEnd"/>
            <w:r w:rsidRPr="00B121AF">
              <w:t>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r w:rsidRPr="00B121AF">
              <w:t>3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r w:rsidRPr="00B121AF">
              <w:t>--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r w:rsidRPr="00B121AF">
              <w:t>4.</w:t>
            </w:r>
          </w:p>
        </w:tc>
      </w:tr>
      <w:tr w:rsidR="00AE2676" w:rsidRPr="00B121AF" w:rsidTr="00766434">
        <w:trPr>
          <w:cantSplit/>
          <w:trHeight w:val="227"/>
        </w:trPr>
        <w:tc>
          <w:tcPr>
            <w:tcW w:w="779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oszlopcm1"/>
            </w:pPr>
            <w:r w:rsidRPr="00B121AF">
              <w:t>BTNM199</w:t>
            </w:r>
            <w:r>
              <w:t>_</w:t>
            </w:r>
            <w:r w:rsidRPr="00B121AF">
              <w:t>BA</w:t>
            </w:r>
          </w:p>
        </w:tc>
        <w:tc>
          <w:tcPr>
            <w:tcW w:w="1741" w:type="pct"/>
            <w:gridSpan w:val="2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  <w:jc w:val="left"/>
            </w:pPr>
            <w:r w:rsidRPr="00B121AF">
              <w:t>Alapvizsga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r w:rsidRPr="00B121AF">
              <w:t>--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r w:rsidRPr="00B121AF">
              <w:t>záró-vizsga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r w:rsidRPr="00B121AF">
              <w:t>2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r w:rsidRPr="00B121AF">
              <w:t>BTNM326BA BTNM304BA</w:t>
            </w:r>
          </w:p>
          <w:p w:rsidR="00AE2676" w:rsidRPr="00B121AF" w:rsidRDefault="00AE2676" w:rsidP="00766434">
            <w:pPr>
              <w:pStyle w:val="Tblzatbelskzpre1"/>
            </w:pPr>
            <w:r w:rsidRPr="00B121AF">
              <w:t xml:space="preserve">  BTNM454</w:t>
            </w:r>
            <w:r>
              <w:t>_</w:t>
            </w:r>
            <w:r w:rsidRPr="00B121AF">
              <w:t>BA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r w:rsidRPr="00B121AF">
              <w:t>4.</w:t>
            </w:r>
          </w:p>
        </w:tc>
      </w:tr>
      <w:tr w:rsidR="00AE2676" w:rsidRPr="00B121AF" w:rsidTr="00766434">
        <w:trPr>
          <w:cantSplit/>
          <w:trHeight w:val="227"/>
        </w:trPr>
        <w:tc>
          <w:tcPr>
            <w:tcW w:w="779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oszlopcm1"/>
            </w:pPr>
            <w:r w:rsidRPr="00B121AF">
              <w:t>BTNM512</w:t>
            </w:r>
            <w:r>
              <w:t>_</w:t>
            </w:r>
            <w:r w:rsidRPr="00B121AF">
              <w:t>BA</w:t>
            </w:r>
          </w:p>
        </w:tc>
        <w:tc>
          <w:tcPr>
            <w:tcW w:w="1737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  <w:jc w:val="left"/>
            </w:pPr>
            <w:r>
              <w:t>Irodalmi szövegelemzés 2</w:t>
            </w:r>
            <w:r w:rsidRPr="00B121AF">
              <w:t>.</w:t>
            </w:r>
            <w:r>
              <w:t xml:space="preserve"> gyakorlat</w:t>
            </w: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r w:rsidRPr="00B121AF">
              <w:t>2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proofErr w:type="spellStart"/>
            <w:r w:rsidRPr="00B121AF">
              <w:t>gyj</w:t>
            </w:r>
            <w:proofErr w:type="spellEnd"/>
            <w:r w:rsidRPr="00B121AF">
              <w:t>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r w:rsidRPr="00B121AF">
              <w:t>2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r w:rsidRPr="00B121AF">
              <w:t>--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r w:rsidRPr="00B121AF">
              <w:t>5.</w:t>
            </w:r>
          </w:p>
        </w:tc>
      </w:tr>
      <w:tr w:rsidR="00AE2676" w:rsidRPr="00B121AF" w:rsidTr="00766434">
        <w:tblPrEx>
          <w:tblLook w:val="0000" w:firstRow="0" w:lastRow="0" w:firstColumn="0" w:lastColumn="0" w:noHBand="0" w:noVBand="0"/>
        </w:tblPrEx>
        <w:trPr>
          <w:cantSplit/>
          <w:trHeight w:val="227"/>
        </w:trPr>
        <w:tc>
          <w:tcPr>
            <w:tcW w:w="779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oszlopcm1"/>
            </w:pPr>
            <w:r w:rsidRPr="00B121AF">
              <w:t>BTNM513</w:t>
            </w:r>
            <w:r>
              <w:t>_</w:t>
            </w:r>
            <w:r w:rsidRPr="00B121AF">
              <w:t>BA</w:t>
            </w:r>
          </w:p>
        </w:tc>
        <w:tc>
          <w:tcPr>
            <w:tcW w:w="1737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  <w:jc w:val="left"/>
            </w:pPr>
            <w:r>
              <w:t>Irodalmi szövegelemzés 3</w:t>
            </w:r>
            <w:r w:rsidRPr="00B121AF">
              <w:t>.</w:t>
            </w:r>
            <w:r>
              <w:t xml:space="preserve"> gyakorlat</w:t>
            </w:r>
            <w:r w:rsidRPr="00B121AF">
              <w:br/>
              <w:t>(18.-19. sz.)</w:t>
            </w: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r w:rsidRPr="00B121AF">
              <w:t>2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proofErr w:type="spellStart"/>
            <w:r w:rsidRPr="00B121AF">
              <w:t>gyj</w:t>
            </w:r>
            <w:proofErr w:type="spellEnd"/>
            <w:r w:rsidRPr="00B121AF">
              <w:t>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r w:rsidRPr="00B121AF">
              <w:t>3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r w:rsidRPr="00B121AF">
              <w:t>BTNM326BA BTNM304BA</w:t>
            </w:r>
          </w:p>
          <w:p w:rsidR="00AE2676" w:rsidRPr="00B121AF" w:rsidRDefault="00AE2676" w:rsidP="00766434">
            <w:pPr>
              <w:pStyle w:val="Tblzatbelskzpre1"/>
            </w:pPr>
            <w:r w:rsidRPr="00B121AF">
              <w:t>BTNM454</w:t>
            </w:r>
            <w:r>
              <w:t>_</w:t>
            </w:r>
            <w:r w:rsidRPr="00B121AF">
              <w:t>BA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r w:rsidRPr="00B121AF">
              <w:t>5.</w:t>
            </w:r>
          </w:p>
        </w:tc>
      </w:tr>
      <w:tr w:rsidR="00AE2676" w:rsidRPr="00B121AF" w:rsidTr="00766434">
        <w:tblPrEx>
          <w:tblLook w:val="0000" w:firstRow="0" w:lastRow="0" w:firstColumn="0" w:lastColumn="0" w:noHBand="0" w:noVBand="0"/>
        </w:tblPrEx>
        <w:trPr>
          <w:cantSplit/>
          <w:trHeight w:val="227"/>
        </w:trPr>
        <w:tc>
          <w:tcPr>
            <w:tcW w:w="779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oszlopcm1"/>
            </w:pPr>
            <w:r w:rsidRPr="00B121AF">
              <w:t>BTNM461</w:t>
            </w:r>
            <w:r>
              <w:t>_</w:t>
            </w:r>
            <w:r w:rsidRPr="00B121AF">
              <w:t>BA</w:t>
            </w:r>
          </w:p>
        </w:tc>
        <w:tc>
          <w:tcPr>
            <w:tcW w:w="1737" w:type="pct"/>
            <w:shd w:val="clear" w:color="auto" w:fill="auto"/>
            <w:vAlign w:val="center"/>
          </w:tcPr>
          <w:p w:rsidR="00AE2676" w:rsidRPr="00A64A67" w:rsidRDefault="00AE2676" w:rsidP="00766434">
            <w:pPr>
              <w:pStyle w:val="Tblzatbelskzpre1"/>
              <w:jc w:val="left"/>
              <w:rPr>
                <w:highlight w:val="yellow"/>
              </w:rPr>
            </w:pPr>
            <w:r>
              <w:rPr>
                <w:bCs/>
                <w:color w:val="000000"/>
              </w:rPr>
              <w:t>A n</w:t>
            </w:r>
            <w:r w:rsidRPr="00597D1D">
              <w:rPr>
                <w:bCs/>
                <w:color w:val="000000"/>
              </w:rPr>
              <w:t xml:space="preserve">émet nyelv grammatikája </w:t>
            </w:r>
            <w:r>
              <w:rPr>
                <w:bCs/>
                <w:color w:val="000000"/>
              </w:rPr>
              <w:t>3.</w:t>
            </w:r>
          </w:p>
          <w:p w:rsidR="00AE2676" w:rsidRPr="00B121AF" w:rsidRDefault="00AE2676" w:rsidP="00766434">
            <w:pPr>
              <w:pStyle w:val="Tblzatbelskzpre1"/>
              <w:jc w:val="left"/>
            </w:pP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r w:rsidRPr="00B121AF">
              <w:t>2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proofErr w:type="spellStart"/>
            <w:r w:rsidRPr="00B121AF">
              <w:t>gyj</w:t>
            </w:r>
            <w:proofErr w:type="spellEnd"/>
            <w:r w:rsidRPr="00B121AF">
              <w:t>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r w:rsidRPr="00B121AF">
              <w:t>2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r w:rsidRPr="00B121AF">
              <w:t>BTNM326BA BTNM304BA</w:t>
            </w:r>
          </w:p>
          <w:p w:rsidR="00AE2676" w:rsidRPr="00B121AF" w:rsidRDefault="00AE2676" w:rsidP="00766434">
            <w:pPr>
              <w:pStyle w:val="Tblzatbelskzpre1"/>
            </w:pPr>
            <w:r w:rsidRPr="00B121AF">
              <w:t xml:space="preserve">  BTNM454</w:t>
            </w:r>
            <w:r>
              <w:t>_</w:t>
            </w:r>
            <w:r w:rsidRPr="00B121AF">
              <w:t>BA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r w:rsidRPr="00B121AF">
              <w:t>5.</w:t>
            </w:r>
          </w:p>
        </w:tc>
      </w:tr>
      <w:tr w:rsidR="00AE2676" w:rsidRPr="00B121AF" w:rsidTr="00766434">
        <w:tblPrEx>
          <w:tblLook w:val="0000" w:firstRow="0" w:lastRow="0" w:firstColumn="0" w:lastColumn="0" w:noHBand="0" w:noVBand="0"/>
        </w:tblPrEx>
        <w:trPr>
          <w:cantSplit/>
          <w:trHeight w:val="227"/>
        </w:trPr>
        <w:tc>
          <w:tcPr>
            <w:tcW w:w="779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oszlopcm1"/>
            </w:pPr>
            <w:r w:rsidRPr="00B121AF">
              <w:t>BTNM441BA</w:t>
            </w:r>
          </w:p>
        </w:tc>
        <w:tc>
          <w:tcPr>
            <w:tcW w:w="1737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  <w:jc w:val="left"/>
            </w:pPr>
            <w:r w:rsidRPr="00B121AF">
              <w:t>Kommunikációs technikák 1.</w:t>
            </w:r>
          </w:p>
          <w:p w:rsidR="00AE2676" w:rsidRPr="00B121AF" w:rsidRDefault="00AE2676" w:rsidP="00766434">
            <w:pPr>
              <w:pStyle w:val="Tblzatbelskzpre1"/>
              <w:jc w:val="left"/>
            </w:pP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r w:rsidRPr="00B121AF">
              <w:t>2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proofErr w:type="spellStart"/>
            <w:r w:rsidRPr="00B121AF">
              <w:t>gyj</w:t>
            </w:r>
            <w:proofErr w:type="spellEnd"/>
            <w:r w:rsidRPr="00B121AF">
              <w:t>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r w:rsidRPr="00B121AF">
              <w:t>3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r w:rsidRPr="00B121AF">
              <w:t>BTNM326BA BTNM304BA</w:t>
            </w:r>
          </w:p>
          <w:p w:rsidR="00AE2676" w:rsidRPr="00B121AF" w:rsidRDefault="00AE2676" w:rsidP="00766434">
            <w:pPr>
              <w:pStyle w:val="Tblzatbelskzpre1"/>
            </w:pPr>
            <w:r w:rsidRPr="00B121AF">
              <w:t xml:space="preserve">  BTNM454</w:t>
            </w:r>
            <w:r>
              <w:t>_</w:t>
            </w:r>
            <w:r w:rsidRPr="00B121AF">
              <w:t>BA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r w:rsidRPr="00B121AF">
              <w:t>5.</w:t>
            </w:r>
          </w:p>
        </w:tc>
      </w:tr>
      <w:tr w:rsidR="00AE2676" w:rsidRPr="00B121AF" w:rsidTr="00766434">
        <w:tblPrEx>
          <w:tblLook w:val="0000" w:firstRow="0" w:lastRow="0" w:firstColumn="0" w:lastColumn="0" w:noHBand="0" w:noVBand="0"/>
        </w:tblPrEx>
        <w:trPr>
          <w:cantSplit/>
          <w:trHeight w:val="227"/>
        </w:trPr>
        <w:tc>
          <w:tcPr>
            <w:tcW w:w="779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oszlopcm1"/>
            </w:pPr>
            <w:r w:rsidRPr="00B121AF">
              <w:t>BTNM353_BA</w:t>
            </w:r>
          </w:p>
        </w:tc>
        <w:tc>
          <w:tcPr>
            <w:tcW w:w="1737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  <w:jc w:val="left"/>
            </w:pPr>
            <w:proofErr w:type="spellStart"/>
            <w:r w:rsidRPr="00B121AF">
              <w:t>Országismeret</w:t>
            </w:r>
            <w:proofErr w:type="spellEnd"/>
            <w:r w:rsidRPr="00B121AF">
              <w:t>. 1.</w:t>
            </w:r>
          </w:p>
          <w:p w:rsidR="00AE2676" w:rsidRPr="00B121AF" w:rsidRDefault="00AE2676" w:rsidP="00766434">
            <w:pPr>
              <w:pStyle w:val="Tblzatbelskzpre1"/>
              <w:jc w:val="left"/>
            </w:pP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r w:rsidRPr="00B121AF">
              <w:t>2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proofErr w:type="spellStart"/>
            <w:r w:rsidRPr="00B121AF">
              <w:t>koll</w:t>
            </w:r>
            <w:proofErr w:type="spellEnd"/>
            <w:r w:rsidRPr="00B121AF">
              <w:t xml:space="preserve">. 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r w:rsidRPr="00B121AF">
              <w:t>3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r w:rsidRPr="00B121AF">
              <w:t>--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r w:rsidRPr="00B121AF">
              <w:t>5.</w:t>
            </w:r>
          </w:p>
        </w:tc>
      </w:tr>
      <w:tr w:rsidR="00AE2676" w:rsidRPr="00B121AF" w:rsidTr="00766434">
        <w:tblPrEx>
          <w:tblLook w:val="0000" w:firstRow="0" w:lastRow="0" w:firstColumn="0" w:lastColumn="0" w:noHBand="0" w:noVBand="0"/>
        </w:tblPrEx>
        <w:trPr>
          <w:cantSplit/>
          <w:trHeight w:val="227"/>
        </w:trPr>
        <w:tc>
          <w:tcPr>
            <w:tcW w:w="779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oszlopcm1"/>
            </w:pPr>
            <w:r w:rsidRPr="00B121AF">
              <w:t>BTNM481BA</w:t>
            </w:r>
          </w:p>
          <w:p w:rsidR="00AE2676" w:rsidRPr="00B121AF" w:rsidRDefault="00AE2676" w:rsidP="00766434">
            <w:pPr>
              <w:pStyle w:val="Tblzatoszlopcm1"/>
            </w:pPr>
          </w:p>
        </w:tc>
        <w:tc>
          <w:tcPr>
            <w:tcW w:w="1737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  <w:jc w:val="left"/>
            </w:pPr>
            <w:r w:rsidRPr="00B121AF">
              <w:t xml:space="preserve">Lexikológia </w:t>
            </w:r>
            <w:proofErr w:type="spellStart"/>
            <w:r w:rsidRPr="00B121AF">
              <w:t>ea</w:t>
            </w:r>
            <w:proofErr w:type="spellEnd"/>
            <w:r w:rsidRPr="00B121AF">
              <w:t>.</w:t>
            </w:r>
          </w:p>
          <w:p w:rsidR="00AE2676" w:rsidRPr="00B121AF" w:rsidRDefault="00AE2676" w:rsidP="00766434">
            <w:pPr>
              <w:pStyle w:val="Tblzatbelskzpre1"/>
              <w:jc w:val="left"/>
            </w:pP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r w:rsidRPr="00B121AF">
              <w:t>1</w:t>
            </w:r>
          </w:p>
          <w:p w:rsidR="00AE2676" w:rsidRPr="00B121AF" w:rsidRDefault="00AE2676" w:rsidP="00766434">
            <w:pPr>
              <w:pStyle w:val="Tblzatbelskzpre1"/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proofErr w:type="spellStart"/>
            <w:r w:rsidRPr="00B121AF">
              <w:t>koll</w:t>
            </w:r>
            <w:proofErr w:type="spellEnd"/>
            <w:r w:rsidRPr="00B121AF">
              <w:t>.</w:t>
            </w:r>
          </w:p>
          <w:p w:rsidR="00AE2676" w:rsidRPr="00B121AF" w:rsidRDefault="00AE2676" w:rsidP="00766434">
            <w:pPr>
              <w:pStyle w:val="Tblzatbelskzpre1"/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r w:rsidRPr="00B121AF">
              <w:t>2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r w:rsidRPr="00B121AF">
              <w:t>BTNM326BA BTNM304BA</w:t>
            </w:r>
          </w:p>
          <w:p w:rsidR="00AE2676" w:rsidRPr="00B121AF" w:rsidRDefault="00AE2676" w:rsidP="00766434">
            <w:pPr>
              <w:pStyle w:val="Tblzatbelskzpre1"/>
            </w:pPr>
            <w:r w:rsidRPr="00B121AF">
              <w:t xml:space="preserve">  BTNM454</w:t>
            </w:r>
            <w:r>
              <w:t>_</w:t>
            </w:r>
            <w:r w:rsidRPr="00B121AF">
              <w:t>BA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r w:rsidRPr="00B121AF">
              <w:t>6.</w:t>
            </w:r>
          </w:p>
        </w:tc>
      </w:tr>
      <w:tr w:rsidR="00AE2676" w:rsidRPr="00B121AF" w:rsidTr="00766434">
        <w:tblPrEx>
          <w:tblLook w:val="0000" w:firstRow="0" w:lastRow="0" w:firstColumn="0" w:lastColumn="0" w:noHBand="0" w:noVBand="0"/>
        </w:tblPrEx>
        <w:trPr>
          <w:cantSplit/>
          <w:trHeight w:val="227"/>
        </w:trPr>
        <w:tc>
          <w:tcPr>
            <w:tcW w:w="779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oszlopcm1"/>
            </w:pPr>
            <w:r w:rsidRPr="00B121AF">
              <w:t>BTNM482BA</w:t>
            </w:r>
          </w:p>
        </w:tc>
        <w:tc>
          <w:tcPr>
            <w:tcW w:w="1737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  <w:jc w:val="left"/>
            </w:pPr>
            <w:r w:rsidRPr="00B121AF">
              <w:t xml:space="preserve">Lexikológia </w:t>
            </w:r>
            <w:proofErr w:type="spellStart"/>
            <w:r w:rsidRPr="00B121AF">
              <w:t>gyak</w:t>
            </w:r>
            <w:proofErr w:type="spellEnd"/>
            <w:r w:rsidRPr="00B121AF">
              <w:t>.</w:t>
            </w:r>
          </w:p>
          <w:p w:rsidR="00AE2676" w:rsidRPr="00B121AF" w:rsidRDefault="00AE2676" w:rsidP="00766434">
            <w:pPr>
              <w:pStyle w:val="Tblzatbelskzpre1"/>
              <w:jc w:val="left"/>
            </w:pP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r w:rsidRPr="00B121AF">
              <w:t>1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proofErr w:type="spellStart"/>
            <w:r w:rsidRPr="00B121AF">
              <w:t>gyj</w:t>
            </w:r>
            <w:proofErr w:type="spellEnd"/>
            <w:r w:rsidRPr="00B121AF">
              <w:t>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r w:rsidRPr="00B121AF">
              <w:t>1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r w:rsidRPr="00B121AF">
              <w:t>BTNM326BA BTNM304BA</w:t>
            </w:r>
          </w:p>
          <w:p w:rsidR="00AE2676" w:rsidRPr="00B121AF" w:rsidRDefault="00AE2676" w:rsidP="00766434">
            <w:pPr>
              <w:pStyle w:val="Tblzatbelskzpre1"/>
            </w:pPr>
            <w:r w:rsidRPr="00B121AF">
              <w:t>BTNM454</w:t>
            </w:r>
            <w:r>
              <w:t>_</w:t>
            </w:r>
            <w:r w:rsidRPr="00B121AF">
              <w:t>BA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r w:rsidRPr="00B121AF">
              <w:t>6.</w:t>
            </w:r>
          </w:p>
        </w:tc>
      </w:tr>
      <w:tr w:rsidR="00AE2676" w:rsidRPr="00B121AF" w:rsidTr="00766434">
        <w:tblPrEx>
          <w:tblLook w:val="0000" w:firstRow="0" w:lastRow="0" w:firstColumn="0" w:lastColumn="0" w:noHBand="0" w:noVBand="0"/>
        </w:tblPrEx>
        <w:trPr>
          <w:cantSplit/>
          <w:trHeight w:val="227"/>
        </w:trPr>
        <w:tc>
          <w:tcPr>
            <w:tcW w:w="779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oszlopcm1"/>
            </w:pPr>
            <w:r w:rsidRPr="00B121AF">
              <w:t>BTNM442BA</w:t>
            </w:r>
          </w:p>
        </w:tc>
        <w:tc>
          <w:tcPr>
            <w:tcW w:w="1737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  <w:jc w:val="left"/>
            </w:pPr>
            <w:r w:rsidRPr="00B121AF">
              <w:t>Kommunikációs technikák 2.</w:t>
            </w:r>
          </w:p>
          <w:p w:rsidR="00AE2676" w:rsidRPr="00B121AF" w:rsidRDefault="00AE2676" w:rsidP="00766434">
            <w:pPr>
              <w:pStyle w:val="Tblzatbelskzpre1"/>
              <w:jc w:val="left"/>
            </w:pP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r w:rsidRPr="00B121AF">
              <w:t>2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proofErr w:type="spellStart"/>
            <w:r w:rsidRPr="00B121AF">
              <w:t>gyj</w:t>
            </w:r>
            <w:proofErr w:type="spellEnd"/>
            <w:r w:rsidRPr="00B121AF">
              <w:t>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r w:rsidRPr="00B121AF">
              <w:t>3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r w:rsidRPr="00B121AF">
              <w:t>BTNM326BA BTNM304BA</w:t>
            </w:r>
          </w:p>
          <w:p w:rsidR="00AE2676" w:rsidRPr="00B121AF" w:rsidRDefault="00AE2676" w:rsidP="00766434">
            <w:pPr>
              <w:pStyle w:val="Tblzatbelskzpre1"/>
            </w:pPr>
            <w:r w:rsidRPr="00B121AF">
              <w:t xml:space="preserve">  BTNM454</w:t>
            </w:r>
            <w:r>
              <w:t>_</w:t>
            </w:r>
            <w:r w:rsidRPr="00B121AF">
              <w:t>BA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r w:rsidRPr="00B121AF">
              <w:t>6.</w:t>
            </w:r>
          </w:p>
        </w:tc>
      </w:tr>
      <w:tr w:rsidR="00AE2676" w:rsidRPr="00B121AF" w:rsidTr="00766434">
        <w:tblPrEx>
          <w:tblLook w:val="0000" w:firstRow="0" w:lastRow="0" w:firstColumn="0" w:lastColumn="0" w:noHBand="0" w:noVBand="0"/>
        </w:tblPrEx>
        <w:trPr>
          <w:cantSplit/>
          <w:trHeight w:val="227"/>
        </w:trPr>
        <w:tc>
          <w:tcPr>
            <w:tcW w:w="779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oszlopcm1"/>
            </w:pPr>
            <w:r w:rsidRPr="000D0AFE">
              <w:t>BTNM514_BA</w:t>
            </w:r>
          </w:p>
        </w:tc>
        <w:tc>
          <w:tcPr>
            <w:tcW w:w="1737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  <w:jc w:val="left"/>
            </w:pPr>
            <w:r w:rsidRPr="00B121AF">
              <w:t xml:space="preserve">Irodalmi szövegelemzés </w:t>
            </w:r>
            <w:r>
              <w:t>4</w:t>
            </w:r>
            <w:r w:rsidRPr="00B121AF">
              <w:t>.</w:t>
            </w:r>
            <w:r>
              <w:t xml:space="preserve"> gyakorlat</w:t>
            </w:r>
          </w:p>
          <w:p w:rsidR="00AE2676" w:rsidRPr="00B121AF" w:rsidRDefault="00AE2676" w:rsidP="00766434">
            <w:pPr>
              <w:pStyle w:val="Tblzatbelskzpre1"/>
              <w:jc w:val="left"/>
            </w:pPr>
            <w:r w:rsidRPr="00B121AF">
              <w:t>(20. sz.)</w:t>
            </w:r>
          </w:p>
          <w:p w:rsidR="00AE2676" w:rsidRPr="00B121AF" w:rsidRDefault="00AE2676" w:rsidP="00766434">
            <w:pPr>
              <w:pStyle w:val="Tblzatbelskzpre1"/>
              <w:jc w:val="left"/>
            </w:pP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r w:rsidRPr="00B121AF">
              <w:t>2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proofErr w:type="spellStart"/>
            <w:r w:rsidRPr="00B121AF">
              <w:t>gyj</w:t>
            </w:r>
            <w:proofErr w:type="spellEnd"/>
            <w:r w:rsidRPr="00B121AF">
              <w:t>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r w:rsidRPr="00B121AF">
              <w:t>3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r w:rsidRPr="00B121AF">
              <w:t>BTNM326BA BTNM304BA</w:t>
            </w:r>
          </w:p>
          <w:p w:rsidR="00AE2676" w:rsidRPr="00B121AF" w:rsidRDefault="00AE2676" w:rsidP="00766434">
            <w:pPr>
              <w:pStyle w:val="Tblzatbelskzpre1"/>
            </w:pPr>
            <w:r w:rsidRPr="00B121AF">
              <w:t>BTNM454</w:t>
            </w:r>
            <w:r>
              <w:t>_</w:t>
            </w:r>
            <w:r w:rsidRPr="00B121AF">
              <w:t>BA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r w:rsidRPr="00B121AF">
              <w:t>6.</w:t>
            </w:r>
          </w:p>
        </w:tc>
      </w:tr>
      <w:tr w:rsidR="00AE2676" w:rsidRPr="00B121AF" w:rsidTr="00766434">
        <w:tblPrEx>
          <w:tblLook w:val="0000" w:firstRow="0" w:lastRow="0" w:firstColumn="0" w:lastColumn="0" w:noHBand="0" w:noVBand="0"/>
        </w:tblPrEx>
        <w:trPr>
          <w:cantSplit/>
          <w:trHeight w:val="227"/>
        </w:trPr>
        <w:tc>
          <w:tcPr>
            <w:tcW w:w="779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oszlopcm1"/>
            </w:pPr>
            <w:r w:rsidRPr="005C60B7">
              <w:t>BTNM463_BA</w:t>
            </w:r>
          </w:p>
        </w:tc>
        <w:tc>
          <w:tcPr>
            <w:tcW w:w="1737" w:type="pct"/>
            <w:shd w:val="clear" w:color="auto" w:fill="auto"/>
            <w:vAlign w:val="center"/>
          </w:tcPr>
          <w:p w:rsidR="00AE2676" w:rsidRPr="00A64A67" w:rsidRDefault="00AE2676" w:rsidP="00766434">
            <w:pPr>
              <w:pStyle w:val="Tblzatbelskzpre1"/>
              <w:jc w:val="left"/>
              <w:rPr>
                <w:highlight w:val="yellow"/>
              </w:rPr>
            </w:pPr>
            <w:r>
              <w:rPr>
                <w:bCs/>
                <w:color w:val="000000"/>
              </w:rPr>
              <w:t>A n</w:t>
            </w:r>
            <w:r w:rsidRPr="00597D1D">
              <w:rPr>
                <w:bCs/>
                <w:color w:val="000000"/>
              </w:rPr>
              <w:t xml:space="preserve">émet nyelv grammatikája </w:t>
            </w:r>
            <w:r>
              <w:rPr>
                <w:bCs/>
                <w:color w:val="000000"/>
              </w:rPr>
              <w:t>4.</w:t>
            </w:r>
          </w:p>
          <w:p w:rsidR="00AE2676" w:rsidRPr="00B121AF" w:rsidRDefault="00AE2676" w:rsidP="00766434">
            <w:pPr>
              <w:pStyle w:val="Tblzatbelskzpre1"/>
              <w:jc w:val="left"/>
            </w:pP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r w:rsidRPr="00B121AF">
              <w:t>2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proofErr w:type="spellStart"/>
            <w:r w:rsidRPr="00B121AF">
              <w:t>gyj</w:t>
            </w:r>
            <w:proofErr w:type="spellEnd"/>
            <w:r w:rsidRPr="00B121AF">
              <w:t>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r w:rsidRPr="00B121AF">
              <w:t>2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r w:rsidRPr="00B121AF">
              <w:t>BTNM326BA BTNM304BA</w:t>
            </w:r>
          </w:p>
          <w:p w:rsidR="00AE2676" w:rsidRPr="00B121AF" w:rsidRDefault="00AE2676" w:rsidP="00766434">
            <w:pPr>
              <w:pStyle w:val="Tblzatbelskzpre1"/>
            </w:pPr>
            <w:r w:rsidRPr="00B121AF">
              <w:t xml:space="preserve">  BTNM454</w:t>
            </w:r>
            <w:r>
              <w:t>_</w:t>
            </w:r>
            <w:r w:rsidRPr="00B121AF">
              <w:t>BA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AE2676" w:rsidRPr="00B121AF" w:rsidRDefault="00AE2676" w:rsidP="00766434">
            <w:pPr>
              <w:pStyle w:val="Tblzatbelskzpre1"/>
            </w:pPr>
            <w:r w:rsidRPr="00B121AF">
              <w:t>6.</w:t>
            </w:r>
          </w:p>
        </w:tc>
      </w:tr>
    </w:tbl>
    <w:p w:rsidR="00EF16DA" w:rsidRDefault="00EF16DA"/>
    <w:sectPr w:rsidR="00EF1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76"/>
    <w:rsid w:val="002E5C0A"/>
    <w:rsid w:val="00513FD7"/>
    <w:rsid w:val="00597AD0"/>
    <w:rsid w:val="00692D5D"/>
    <w:rsid w:val="00AE2676"/>
    <w:rsid w:val="00C3230A"/>
    <w:rsid w:val="00E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2676"/>
    <w:rPr>
      <w:sz w:val="22"/>
      <w:szCs w:val="22"/>
      <w:lang w:eastAsia="hu-HU"/>
    </w:rPr>
  </w:style>
  <w:style w:type="paragraph" w:styleId="Cmsor1">
    <w:name w:val="heading 1"/>
    <w:basedOn w:val="Norml"/>
    <w:next w:val="Norml"/>
    <w:link w:val="Cmsor1Char"/>
    <w:uiPriority w:val="9"/>
    <w:rsid w:val="00513FD7"/>
    <w:pPr>
      <w:keepNext/>
      <w:spacing w:before="360" w:after="120" w:line="276" w:lineRule="auto"/>
      <w:outlineLvl w:val="0"/>
    </w:pPr>
    <w:rPr>
      <w:rFonts w:eastAsiaTheme="majorEastAsia" w:cstheme="majorBidi"/>
      <w:b/>
      <w:bCs/>
      <w:kern w:val="32"/>
      <w:szCs w:val="3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erz">
    <w:name w:val="Szerző"/>
    <w:basedOn w:val="Norml"/>
    <w:link w:val="SzerzChar"/>
    <w:qFormat/>
    <w:rsid w:val="00692D5D"/>
    <w:pPr>
      <w:tabs>
        <w:tab w:val="left" w:pos="1605"/>
      </w:tabs>
    </w:pPr>
    <w:rPr>
      <w:sz w:val="28"/>
      <w:szCs w:val="28"/>
      <w:lang w:eastAsia="en-US"/>
    </w:rPr>
  </w:style>
  <w:style w:type="character" w:customStyle="1" w:styleId="SzerzChar">
    <w:name w:val="Szerző Char"/>
    <w:link w:val="Szerz"/>
    <w:rsid w:val="00692D5D"/>
    <w:rPr>
      <w:rFonts w:ascii="Constantia" w:hAnsi="Constantia"/>
      <w:sz w:val="28"/>
      <w:szCs w:val="28"/>
    </w:rPr>
  </w:style>
  <w:style w:type="paragraph" w:customStyle="1" w:styleId="Bekezds">
    <w:name w:val="Bekezdés"/>
    <w:basedOn w:val="Norml"/>
    <w:link w:val="BekezdsChar"/>
    <w:qFormat/>
    <w:rsid w:val="00692D5D"/>
    <w:pPr>
      <w:ind w:firstLine="454"/>
    </w:pPr>
    <w:rPr>
      <w:sz w:val="24"/>
      <w:szCs w:val="20"/>
      <w:lang w:eastAsia="en-US"/>
    </w:rPr>
  </w:style>
  <w:style w:type="character" w:customStyle="1" w:styleId="BekezdsChar">
    <w:name w:val="Bekezdés Char"/>
    <w:link w:val="Bekezds"/>
    <w:rsid w:val="00692D5D"/>
    <w:rPr>
      <w:rFonts w:ascii="Constantia" w:hAnsi="Constantia"/>
    </w:rPr>
  </w:style>
  <w:style w:type="paragraph" w:customStyle="1" w:styleId="Plda">
    <w:name w:val="Példa"/>
    <w:basedOn w:val="Norml"/>
    <w:link w:val="PldaChar"/>
    <w:qFormat/>
    <w:rsid w:val="00692D5D"/>
    <w:pPr>
      <w:ind w:left="794" w:right="454" w:hanging="340"/>
    </w:pPr>
    <w:rPr>
      <w:sz w:val="24"/>
      <w:szCs w:val="20"/>
      <w:lang w:eastAsia="en-US"/>
    </w:rPr>
  </w:style>
  <w:style w:type="character" w:customStyle="1" w:styleId="PldaChar">
    <w:name w:val="Példa Char"/>
    <w:link w:val="Plda"/>
    <w:rsid w:val="00692D5D"/>
    <w:rPr>
      <w:rFonts w:ascii="Constantia" w:hAnsi="Constantia"/>
    </w:rPr>
  </w:style>
  <w:style w:type="paragraph" w:customStyle="1" w:styleId="Ritktott">
    <w:name w:val="Ritkított"/>
    <w:basedOn w:val="Bekezds"/>
    <w:link w:val="RitktottChar"/>
    <w:qFormat/>
    <w:rsid w:val="00692D5D"/>
    <w:rPr>
      <w:spacing w:val="80"/>
    </w:rPr>
  </w:style>
  <w:style w:type="character" w:customStyle="1" w:styleId="RitktottChar">
    <w:name w:val="Ritkított Char"/>
    <w:link w:val="Ritktott"/>
    <w:rsid w:val="00692D5D"/>
    <w:rPr>
      <w:rFonts w:ascii="Constantia" w:hAnsi="Constantia"/>
      <w:spacing w:val="80"/>
    </w:rPr>
  </w:style>
  <w:style w:type="character" w:customStyle="1" w:styleId="Cmsor1Char">
    <w:name w:val="Címsor 1 Char"/>
    <w:basedOn w:val="Bekezdsalapbettpusa"/>
    <w:link w:val="Cmsor1"/>
    <w:uiPriority w:val="9"/>
    <w:rsid w:val="00513FD7"/>
    <w:rPr>
      <w:rFonts w:ascii="Constantia" w:eastAsiaTheme="majorEastAsia" w:hAnsi="Constantia" w:cstheme="majorBidi"/>
      <w:b/>
      <w:bCs/>
      <w:kern w:val="32"/>
      <w:sz w:val="22"/>
      <w:szCs w:val="32"/>
    </w:rPr>
  </w:style>
  <w:style w:type="paragraph" w:styleId="Cm">
    <w:name w:val="Title"/>
    <w:basedOn w:val="Norml"/>
    <w:next w:val="Norml"/>
    <w:link w:val="CmChar"/>
    <w:qFormat/>
    <w:rsid w:val="00692D5D"/>
    <w:rPr>
      <w:b/>
      <w:sz w:val="36"/>
      <w:szCs w:val="36"/>
      <w:lang w:eastAsia="en-US"/>
    </w:rPr>
  </w:style>
  <w:style w:type="character" w:customStyle="1" w:styleId="CmChar">
    <w:name w:val="Cím Char"/>
    <w:link w:val="Cm"/>
    <w:rsid w:val="00692D5D"/>
    <w:rPr>
      <w:rFonts w:ascii="Constantia" w:hAnsi="Constantia"/>
      <w:b/>
      <w:sz w:val="36"/>
      <w:szCs w:val="36"/>
    </w:rPr>
  </w:style>
  <w:style w:type="paragraph" w:styleId="Alcm">
    <w:name w:val="Subtitle"/>
    <w:basedOn w:val="Norml"/>
    <w:next w:val="Norml"/>
    <w:link w:val="AlcmChar"/>
    <w:qFormat/>
    <w:rsid w:val="00692D5D"/>
    <w:rPr>
      <w:i/>
      <w:sz w:val="32"/>
      <w:szCs w:val="32"/>
      <w:lang w:eastAsia="en-US"/>
    </w:rPr>
  </w:style>
  <w:style w:type="character" w:customStyle="1" w:styleId="AlcmChar">
    <w:name w:val="Alcím Char"/>
    <w:link w:val="Alcm"/>
    <w:rsid w:val="00692D5D"/>
    <w:rPr>
      <w:rFonts w:ascii="Constantia" w:hAnsi="Constantia"/>
      <w:i/>
      <w:sz w:val="32"/>
      <w:szCs w:val="32"/>
    </w:rPr>
  </w:style>
  <w:style w:type="paragraph" w:styleId="Listaszerbekezds">
    <w:name w:val="List Paragraph"/>
    <w:basedOn w:val="Norml"/>
    <w:next w:val="Norml"/>
    <w:uiPriority w:val="34"/>
    <w:qFormat/>
    <w:rsid w:val="002E5C0A"/>
    <w:pPr>
      <w:ind w:left="720"/>
      <w:contextualSpacing/>
      <w:jc w:val="both"/>
    </w:pPr>
    <w:rPr>
      <w:rFonts w:eastAsia="SimSun"/>
      <w:sz w:val="24"/>
      <w:szCs w:val="20"/>
      <w:lang w:val="de-DE" w:eastAsia="zh-CN"/>
    </w:rPr>
  </w:style>
  <w:style w:type="paragraph" w:customStyle="1" w:styleId="tblzatcm1">
    <w:name w:val="táblázatcím1"/>
    <w:basedOn w:val="Norml"/>
    <w:next w:val="Norml"/>
    <w:rsid w:val="00AE2676"/>
    <w:pPr>
      <w:keepNext/>
      <w:widowControl w:val="0"/>
      <w:spacing w:after="60"/>
      <w:contextualSpacing/>
      <w:jc w:val="center"/>
    </w:pPr>
    <w:rPr>
      <w:b/>
    </w:rPr>
  </w:style>
  <w:style w:type="paragraph" w:customStyle="1" w:styleId="Tblzatoszlopcm1">
    <w:name w:val="Táblázat oszlopcím1"/>
    <w:basedOn w:val="Norml"/>
    <w:rsid w:val="00AE2676"/>
    <w:rPr>
      <w:sz w:val="16"/>
    </w:rPr>
  </w:style>
  <w:style w:type="paragraph" w:customStyle="1" w:styleId="Tblzatfejlc1">
    <w:name w:val="Táblázat fejléc1"/>
    <w:basedOn w:val="Norml"/>
    <w:rsid w:val="00AE2676"/>
    <w:pPr>
      <w:jc w:val="center"/>
    </w:pPr>
    <w:rPr>
      <w:b/>
      <w:sz w:val="16"/>
    </w:rPr>
  </w:style>
  <w:style w:type="paragraph" w:customStyle="1" w:styleId="Tblzatbelskzpre1">
    <w:name w:val="Táblázat belső középre1"/>
    <w:basedOn w:val="Norml"/>
    <w:rsid w:val="00AE2676"/>
    <w:pPr>
      <w:jc w:val="center"/>
    </w:pPr>
    <w:rPr>
      <w:sz w:val="16"/>
    </w:rPr>
  </w:style>
  <w:style w:type="paragraph" w:customStyle="1" w:styleId="Stlus1">
    <w:name w:val="Stílus1"/>
    <w:basedOn w:val="Norml"/>
    <w:rsid w:val="00AE2676"/>
    <w:rPr>
      <w:sz w:val="24"/>
      <w:szCs w:val="2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2676"/>
    <w:rPr>
      <w:sz w:val="22"/>
      <w:szCs w:val="22"/>
      <w:lang w:eastAsia="hu-HU"/>
    </w:rPr>
  </w:style>
  <w:style w:type="paragraph" w:styleId="Cmsor1">
    <w:name w:val="heading 1"/>
    <w:basedOn w:val="Norml"/>
    <w:next w:val="Norml"/>
    <w:link w:val="Cmsor1Char"/>
    <w:uiPriority w:val="9"/>
    <w:rsid w:val="00513FD7"/>
    <w:pPr>
      <w:keepNext/>
      <w:spacing w:before="360" w:after="120" w:line="276" w:lineRule="auto"/>
      <w:outlineLvl w:val="0"/>
    </w:pPr>
    <w:rPr>
      <w:rFonts w:eastAsiaTheme="majorEastAsia" w:cstheme="majorBidi"/>
      <w:b/>
      <w:bCs/>
      <w:kern w:val="32"/>
      <w:szCs w:val="3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erz">
    <w:name w:val="Szerző"/>
    <w:basedOn w:val="Norml"/>
    <w:link w:val="SzerzChar"/>
    <w:qFormat/>
    <w:rsid w:val="00692D5D"/>
    <w:pPr>
      <w:tabs>
        <w:tab w:val="left" w:pos="1605"/>
      </w:tabs>
    </w:pPr>
    <w:rPr>
      <w:sz w:val="28"/>
      <w:szCs w:val="28"/>
      <w:lang w:eastAsia="en-US"/>
    </w:rPr>
  </w:style>
  <w:style w:type="character" w:customStyle="1" w:styleId="SzerzChar">
    <w:name w:val="Szerző Char"/>
    <w:link w:val="Szerz"/>
    <w:rsid w:val="00692D5D"/>
    <w:rPr>
      <w:rFonts w:ascii="Constantia" w:hAnsi="Constantia"/>
      <w:sz w:val="28"/>
      <w:szCs w:val="28"/>
    </w:rPr>
  </w:style>
  <w:style w:type="paragraph" w:customStyle="1" w:styleId="Bekezds">
    <w:name w:val="Bekezdés"/>
    <w:basedOn w:val="Norml"/>
    <w:link w:val="BekezdsChar"/>
    <w:qFormat/>
    <w:rsid w:val="00692D5D"/>
    <w:pPr>
      <w:ind w:firstLine="454"/>
    </w:pPr>
    <w:rPr>
      <w:sz w:val="24"/>
      <w:szCs w:val="20"/>
      <w:lang w:eastAsia="en-US"/>
    </w:rPr>
  </w:style>
  <w:style w:type="character" w:customStyle="1" w:styleId="BekezdsChar">
    <w:name w:val="Bekezdés Char"/>
    <w:link w:val="Bekezds"/>
    <w:rsid w:val="00692D5D"/>
    <w:rPr>
      <w:rFonts w:ascii="Constantia" w:hAnsi="Constantia"/>
    </w:rPr>
  </w:style>
  <w:style w:type="paragraph" w:customStyle="1" w:styleId="Plda">
    <w:name w:val="Példa"/>
    <w:basedOn w:val="Norml"/>
    <w:link w:val="PldaChar"/>
    <w:qFormat/>
    <w:rsid w:val="00692D5D"/>
    <w:pPr>
      <w:ind w:left="794" w:right="454" w:hanging="340"/>
    </w:pPr>
    <w:rPr>
      <w:sz w:val="24"/>
      <w:szCs w:val="20"/>
      <w:lang w:eastAsia="en-US"/>
    </w:rPr>
  </w:style>
  <w:style w:type="character" w:customStyle="1" w:styleId="PldaChar">
    <w:name w:val="Példa Char"/>
    <w:link w:val="Plda"/>
    <w:rsid w:val="00692D5D"/>
    <w:rPr>
      <w:rFonts w:ascii="Constantia" w:hAnsi="Constantia"/>
    </w:rPr>
  </w:style>
  <w:style w:type="paragraph" w:customStyle="1" w:styleId="Ritktott">
    <w:name w:val="Ritkított"/>
    <w:basedOn w:val="Bekezds"/>
    <w:link w:val="RitktottChar"/>
    <w:qFormat/>
    <w:rsid w:val="00692D5D"/>
    <w:rPr>
      <w:spacing w:val="80"/>
    </w:rPr>
  </w:style>
  <w:style w:type="character" w:customStyle="1" w:styleId="RitktottChar">
    <w:name w:val="Ritkított Char"/>
    <w:link w:val="Ritktott"/>
    <w:rsid w:val="00692D5D"/>
    <w:rPr>
      <w:rFonts w:ascii="Constantia" w:hAnsi="Constantia"/>
      <w:spacing w:val="80"/>
    </w:rPr>
  </w:style>
  <w:style w:type="character" w:customStyle="1" w:styleId="Cmsor1Char">
    <w:name w:val="Címsor 1 Char"/>
    <w:basedOn w:val="Bekezdsalapbettpusa"/>
    <w:link w:val="Cmsor1"/>
    <w:uiPriority w:val="9"/>
    <w:rsid w:val="00513FD7"/>
    <w:rPr>
      <w:rFonts w:ascii="Constantia" w:eastAsiaTheme="majorEastAsia" w:hAnsi="Constantia" w:cstheme="majorBidi"/>
      <w:b/>
      <w:bCs/>
      <w:kern w:val="32"/>
      <w:sz w:val="22"/>
      <w:szCs w:val="32"/>
    </w:rPr>
  </w:style>
  <w:style w:type="paragraph" w:styleId="Cm">
    <w:name w:val="Title"/>
    <w:basedOn w:val="Norml"/>
    <w:next w:val="Norml"/>
    <w:link w:val="CmChar"/>
    <w:qFormat/>
    <w:rsid w:val="00692D5D"/>
    <w:rPr>
      <w:b/>
      <w:sz w:val="36"/>
      <w:szCs w:val="36"/>
      <w:lang w:eastAsia="en-US"/>
    </w:rPr>
  </w:style>
  <w:style w:type="character" w:customStyle="1" w:styleId="CmChar">
    <w:name w:val="Cím Char"/>
    <w:link w:val="Cm"/>
    <w:rsid w:val="00692D5D"/>
    <w:rPr>
      <w:rFonts w:ascii="Constantia" w:hAnsi="Constantia"/>
      <w:b/>
      <w:sz w:val="36"/>
      <w:szCs w:val="36"/>
    </w:rPr>
  </w:style>
  <w:style w:type="paragraph" w:styleId="Alcm">
    <w:name w:val="Subtitle"/>
    <w:basedOn w:val="Norml"/>
    <w:next w:val="Norml"/>
    <w:link w:val="AlcmChar"/>
    <w:qFormat/>
    <w:rsid w:val="00692D5D"/>
    <w:rPr>
      <w:i/>
      <w:sz w:val="32"/>
      <w:szCs w:val="32"/>
      <w:lang w:eastAsia="en-US"/>
    </w:rPr>
  </w:style>
  <w:style w:type="character" w:customStyle="1" w:styleId="AlcmChar">
    <w:name w:val="Alcím Char"/>
    <w:link w:val="Alcm"/>
    <w:rsid w:val="00692D5D"/>
    <w:rPr>
      <w:rFonts w:ascii="Constantia" w:hAnsi="Constantia"/>
      <w:i/>
      <w:sz w:val="32"/>
      <w:szCs w:val="32"/>
    </w:rPr>
  </w:style>
  <w:style w:type="paragraph" w:styleId="Listaszerbekezds">
    <w:name w:val="List Paragraph"/>
    <w:basedOn w:val="Norml"/>
    <w:next w:val="Norml"/>
    <w:uiPriority w:val="34"/>
    <w:qFormat/>
    <w:rsid w:val="002E5C0A"/>
    <w:pPr>
      <w:ind w:left="720"/>
      <w:contextualSpacing/>
      <w:jc w:val="both"/>
    </w:pPr>
    <w:rPr>
      <w:rFonts w:eastAsia="SimSun"/>
      <w:sz w:val="24"/>
      <w:szCs w:val="20"/>
      <w:lang w:val="de-DE" w:eastAsia="zh-CN"/>
    </w:rPr>
  </w:style>
  <w:style w:type="paragraph" w:customStyle="1" w:styleId="tblzatcm1">
    <w:name w:val="táblázatcím1"/>
    <w:basedOn w:val="Norml"/>
    <w:next w:val="Norml"/>
    <w:rsid w:val="00AE2676"/>
    <w:pPr>
      <w:keepNext/>
      <w:widowControl w:val="0"/>
      <w:spacing w:after="60"/>
      <w:contextualSpacing/>
      <w:jc w:val="center"/>
    </w:pPr>
    <w:rPr>
      <w:b/>
    </w:rPr>
  </w:style>
  <w:style w:type="paragraph" w:customStyle="1" w:styleId="Tblzatoszlopcm1">
    <w:name w:val="Táblázat oszlopcím1"/>
    <w:basedOn w:val="Norml"/>
    <w:rsid w:val="00AE2676"/>
    <w:rPr>
      <w:sz w:val="16"/>
    </w:rPr>
  </w:style>
  <w:style w:type="paragraph" w:customStyle="1" w:styleId="Tblzatfejlc1">
    <w:name w:val="Táblázat fejléc1"/>
    <w:basedOn w:val="Norml"/>
    <w:rsid w:val="00AE2676"/>
    <w:pPr>
      <w:jc w:val="center"/>
    </w:pPr>
    <w:rPr>
      <w:b/>
      <w:sz w:val="16"/>
    </w:rPr>
  </w:style>
  <w:style w:type="paragraph" w:customStyle="1" w:styleId="Tblzatbelskzpre1">
    <w:name w:val="Táblázat belső középre1"/>
    <w:basedOn w:val="Norml"/>
    <w:rsid w:val="00AE2676"/>
    <w:pPr>
      <w:jc w:val="center"/>
    </w:pPr>
    <w:rPr>
      <w:sz w:val="16"/>
    </w:rPr>
  </w:style>
  <w:style w:type="paragraph" w:customStyle="1" w:styleId="Stlus1">
    <w:name w:val="Stílus1"/>
    <w:basedOn w:val="Norml"/>
    <w:rsid w:val="00AE2676"/>
    <w:rPr>
      <w:sz w:val="24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2013-09-02T10:25:00Z</dcterms:created>
  <dcterms:modified xsi:type="dcterms:W3CDTF">2013-09-04T11:48:00Z</dcterms:modified>
</cp:coreProperties>
</file>