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D61B7F" w:rsidRDefault="00D61B7F" w:rsidP="00D61B7F">
      <w:pPr>
        <w:rPr>
          <w:b/>
        </w:rPr>
      </w:pPr>
      <w:r w:rsidRPr="00D61B7F">
        <w:rPr>
          <w:b/>
        </w:rPr>
        <w:t>Name der Lehrveranstaltung</w:t>
      </w:r>
      <w:r w:rsidR="009C5BCC" w:rsidRPr="00D61B7F">
        <w:rPr>
          <w:b/>
        </w:rPr>
        <w:t>:</w:t>
      </w:r>
      <w:r w:rsidR="0044652F" w:rsidRPr="00D61B7F">
        <w:rPr>
          <w:b/>
        </w:rPr>
        <w:t xml:space="preserve"> </w:t>
      </w:r>
      <w:r w:rsidRPr="00D61B7F">
        <w:rPr>
          <w:b/>
        </w:rPr>
        <w:t>Sprachvarietäten des Deutschen</w:t>
      </w:r>
    </w:p>
    <w:p w:rsidR="009C5BCC" w:rsidRPr="00D61B7F" w:rsidRDefault="009C5BCC" w:rsidP="009C5BCC">
      <w:pPr>
        <w:rPr>
          <w:b/>
        </w:rPr>
      </w:pPr>
    </w:p>
    <w:p w:rsidR="00D61B7F" w:rsidRPr="00D61B7F" w:rsidRDefault="00D61B7F" w:rsidP="009C5BCC">
      <w:pPr>
        <w:rPr>
          <w:b/>
        </w:rPr>
      </w:pPr>
      <w:r w:rsidRPr="00D61B7F">
        <w:rPr>
          <w:b/>
        </w:rPr>
        <w:t xml:space="preserve">Typ der Lehrveranstaltung: </w:t>
      </w:r>
      <w:r w:rsidR="00DF471F" w:rsidRPr="00DF471F">
        <w:rPr>
          <w:bCs/>
        </w:rPr>
        <w:t>Seminar</w:t>
      </w:r>
    </w:p>
    <w:p w:rsidR="00956E79" w:rsidRPr="00D61B7F" w:rsidRDefault="00956E79" w:rsidP="009C5BCC">
      <w:pPr>
        <w:rPr>
          <w:b/>
        </w:rPr>
      </w:pPr>
    </w:p>
    <w:p w:rsidR="00956E79" w:rsidRPr="00D61B7F" w:rsidRDefault="00D61B7F" w:rsidP="00D61B7F">
      <w:pPr>
        <w:rPr>
          <w:b/>
        </w:rPr>
      </w:pPr>
      <w:r>
        <w:rPr>
          <w:b/>
        </w:rPr>
        <w:t>Wochenstunden</w:t>
      </w:r>
      <w:r w:rsidR="00956E79" w:rsidRPr="00D61B7F">
        <w:rPr>
          <w:b/>
        </w:rPr>
        <w:t>:</w:t>
      </w:r>
      <w:r>
        <w:rPr>
          <w:b/>
        </w:rPr>
        <w:t xml:space="preserve"> </w:t>
      </w:r>
      <w:r w:rsidR="00E87F92" w:rsidRPr="00D61B7F">
        <w:rPr>
          <w:bCs/>
        </w:rPr>
        <w:t>2</w:t>
      </w:r>
    </w:p>
    <w:p w:rsidR="00956E79" w:rsidRPr="00D61B7F" w:rsidRDefault="00956E79" w:rsidP="009C5BCC">
      <w:pPr>
        <w:rPr>
          <w:b/>
        </w:rPr>
      </w:pPr>
    </w:p>
    <w:p w:rsidR="00956E79" w:rsidRPr="00D61B7F" w:rsidRDefault="00956E79" w:rsidP="009C5BCC">
      <w:pPr>
        <w:rPr>
          <w:b/>
        </w:rPr>
      </w:pPr>
    </w:p>
    <w:p w:rsidR="00D61B7F" w:rsidRDefault="00D61B7F" w:rsidP="00D61B7F">
      <w:pPr>
        <w:jc w:val="both"/>
      </w:pPr>
      <w:r>
        <w:rPr>
          <w:b/>
        </w:rPr>
        <w:t>Form der Bewertung</w:t>
      </w:r>
      <w:r w:rsidR="00956E79" w:rsidRPr="00D61B7F">
        <w:rPr>
          <w:b/>
        </w:rPr>
        <w:t xml:space="preserve">: </w:t>
      </w:r>
      <w:r>
        <w:t>regelmäßige schriftliche und mündliche Leistungskontrollen – Sem</w:t>
      </w:r>
      <w:r>
        <w:t>i</w:t>
      </w:r>
      <w:r>
        <w:t>narnote</w:t>
      </w:r>
    </w:p>
    <w:p w:rsidR="00D61B7F" w:rsidRDefault="00D61B7F" w:rsidP="00D61B7F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Zahl und Häufigkeit der Leistungskontrollen in der Vorlesungszeit: voraussichtlich 6 Kontrolltests (Klausurarbeiten) + mehrere mündliche Kontrollen</w:t>
      </w:r>
    </w:p>
    <w:p w:rsidR="00D61B7F" w:rsidRDefault="00D61B7F" w:rsidP="00D61B7F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Ermittlung der Seminarnote: Berechnung des arithmetischen Mittels aller für die einze</w:t>
      </w:r>
      <w:r>
        <w:rPr>
          <w:lang w:val="de-DE"/>
        </w:rPr>
        <w:t>l</w:t>
      </w:r>
      <w:r>
        <w:rPr>
          <w:lang w:val="de-DE"/>
        </w:rPr>
        <w:t>nen Teilleistungen erhaltenen Prozentwerte und Umrechnung auf die Noten der ungar</w:t>
      </w:r>
      <w:r>
        <w:rPr>
          <w:lang w:val="de-DE"/>
        </w:rPr>
        <w:t>i</w:t>
      </w:r>
      <w:r>
        <w:rPr>
          <w:lang w:val="de-DE"/>
        </w:rPr>
        <w:t>schen Bewertungsskala nach folgendem Schlüssel:</w:t>
      </w:r>
    </w:p>
    <w:p w:rsidR="00D61B7F" w:rsidRDefault="00D61B7F" w:rsidP="00D61B7F"/>
    <w:tbl>
      <w:tblPr>
        <w:tblW w:w="20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52"/>
      </w:tblGrid>
      <w:tr w:rsidR="00D61B7F" w:rsidRPr="0068781E" w:rsidTr="00ED2918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jc w:val="center"/>
              <w:rPr>
                <w:rFonts w:ascii="Arial" w:hAnsi="Arial"/>
                <w:sz w:val="20"/>
                <w:szCs w:val="20"/>
                <w:lang w:bidi="he-IL"/>
              </w:rPr>
            </w:pPr>
            <w:r>
              <w:rPr>
                <w:rFonts w:ascii="Arial" w:hAnsi="Arial"/>
                <w:sz w:val="20"/>
                <w:szCs w:val="20"/>
                <w:lang w:bidi="he-IL"/>
              </w:rPr>
              <w:t>Prozent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jc w:val="center"/>
              <w:rPr>
                <w:rFonts w:ascii="Arial" w:hAnsi="Arial"/>
                <w:sz w:val="20"/>
                <w:szCs w:val="20"/>
                <w:lang w:val="hu-HU" w:bidi="he-I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hu-HU" w:bidi="he-IL"/>
              </w:rPr>
              <w:t>Note</w:t>
            </w:r>
            <w:proofErr w:type="spellEnd"/>
          </w:p>
        </w:tc>
      </w:tr>
      <w:tr w:rsidR="00D61B7F" w:rsidRPr="0068781E" w:rsidTr="00ED291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-59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elégtelen</w:t>
            </w:r>
          </w:p>
        </w:tc>
      </w:tr>
      <w:tr w:rsidR="00D61B7F" w:rsidRPr="0068781E" w:rsidTr="00ED291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60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-69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elégséges</w:t>
            </w:r>
          </w:p>
        </w:tc>
      </w:tr>
      <w:tr w:rsidR="00D61B7F" w:rsidRPr="0068781E" w:rsidTr="00ED291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70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-79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közepes</w:t>
            </w:r>
          </w:p>
        </w:tc>
      </w:tr>
      <w:tr w:rsidR="00D61B7F" w:rsidRPr="0068781E" w:rsidTr="00ED291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80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-89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jó</w:t>
            </w:r>
          </w:p>
        </w:tc>
      </w:tr>
      <w:tr w:rsidR="00D61B7F" w:rsidRPr="0068781E" w:rsidTr="00ED291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7F" w:rsidRPr="0068781E" w:rsidRDefault="00D61B7F" w:rsidP="00ED2918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90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-100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7F" w:rsidRPr="0018552D" w:rsidRDefault="00D61B7F" w:rsidP="00ED2918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jeles</w:t>
            </w:r>
          </w:p>
        </w:tc>
      </w:tr>
    </w:tbl>
    <w:p w:rsidR="0044652F" w:rsidRPr="00D61B7F" w:rsidRDefault="0044652F" w:rsidP="0044652F">
      <w:pPr>
        <w:rPr>
          <w:b/>
        </w:rPr>
      </w:pPr>
    </w:p>
    <w:p w:rsidR="009C5BCC" w:rsidRPr="00D61B7F" w:rsidRDefault="00D61B7F" w:rsidP="0044652F">
      <w:r>
        <w:rPr>
          <w:b/>
        </w:rPr>
        <w:t>Zielsetzung</w:t>
      </w:r>
      <w:r w:rsidR="009C5BCC" w:rsidRPr="00D61B7F">
        <w:rPr>
          <w:b/>
        </w:rPr>
        <w:t>:</w:t>
      </w:r>
      <w:r w:rsidR="00D04A53" w:rsidRPr="00D61B7F">
        <w:t xml:space="preserve"> </w:t>
      </w:r>
    </w:p>
    <w:p w:rsidR="00D61B7F" w:rsidRDefault="00D61B7F" w:rsidP="00BD1C13">
      <w:pPr>
        <w:jc w:val="both"/>
      </w:pPr>
      <w:r>
        <w:t xml:space="preserve">Das Hauptziel des Seminars besteht darin, einen Überblick über Vielfalt, Merkmale und </w:t>
      </w:r>
      <w:r w:rsidR="00BD1C13">
        <w:t>Funktionen der Varietäten der deutschen Sprache zu vermitteln.</w:t>
      </w:r>
    </w:p>
    <w:p w:rsidR="00803F13" w:rsidRPr="00D61B7F" w:rsidRDefault="00803F13" w:rsidP="0044652F"/>
    <w:p w:rsidR="00956E79" w:rsidRPr="00D61B7F" w:rsidRDefault="00BD1C13" w:rsidP="00BD1C13">
      <w:pPr>
        <w:pStyle w:val="Szvegtrzs"/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Beschreibung</w:t>
      </w:r>
      <w:r w:rsidR="00415D11" w:rsidRPr="00D61B7F">
        <w:rPr>
          <w:rFonts w:ascii="Times New Roman" w:hAnsi="Times New Roman"/>
          <w:b/>
          <w:sz w:val="24"/>
          <w:szCs w:val="24"/>
        </w:rPr>
        <w:t xml:space="preserve"> (8-12 </w:t>
      </w:r>
      <w:r>
        <w:rPr>
          <w:rFonts w:ascii="Times New Roman" w:hAnsi="Times New Roman"/>
          <w:b/>
          <w:sz w:val="24"/>
          <w:szCs w:val="24"/>
        </w:rPr>
        <w:t>Zeilen</w:t>
      </w:r>
      <w:r w:rsidR="00415D11" w:rsidRPr="00D61B7F">
        <w:rPr>
          <w:rFonts w:ascii="Times New Roman" w:hAnsi="Times New Roman"/>
          <w:b/>
          <w:sz w:val="24"/>
          <w:szCs w:val="24"/>
        </w:rPr>
        <w:t>)</w:t>
      </w:r>
      <w:r w:rsidR="00956E79" w:rsidRPr="00D61B7F">
        <w:rPr>
          <w:b/>
        </w:rPr>
        <w:t>:</w:t>
      </w:r>
    </w:p>
    <w:p w:rsidR="00BD1C13" w:rsidRDefault="00BD1C13" w:rsidP="00E71DD6">
      <w:pPr>
        <w:jc w:val="both"/>
      </w:pPr>
      <w:r>
        <w:t xml:space="preserve">Im Seminar zu den Sprachvarietäten des Deutschen wird den Studierenden die Möglichkeit gegeben, neben den theoretischen Grundlagen der </w:t>
      </w:r>
      <w:proofErr w:type="spellStart"/>
      <w:r>
        <w:t>Varietätenlinguistik</w:t>
      </w:r>
      <w:proofErr w:type="spellEnd"/>
      <w:r>
        <w:t xml:space="preserve"> die nach verschiedenen </w:t>
      </w:r>
      <w:r w:rsidR="00F74B3B">
        <w:t xml:space="preserve">soziolinguistischen </w:t>
      </w:r>
      <w:r>
        <w:t xml:space="preserve">Kriterien klassifizierten </w:t>
      </w:r>
      <w:r w:rsidR="00F74B3B">
        <w:t>Varietäten des Deutschen kennenzulernen. Der Besuch der Lehrveranstaltung soll den Studierenden Kenntnisse über die Entstehung ve</w:t>
      </w:r>
      <w:r w:rsidR="00F74B3B">
        <w:t>r</w:t>
      </w:r>
      <w:r w:rsidR="00F74B3B">
        <w:t>schiedener Dialekte der deutschen Sprache sowie die Fertigkeit vermitteln, auf Grund sprac</w:t>
      </w:r>
      <w:r w:rsidR="00F74B3B">
        <w:t>h</w:t>
      </w:r>
      <w:r w:rsidR="00F74B3B">
        <w:t>licher Merkmale die wichtigeren Dialektgruppen</w:t>
      </w:r>
      <w:r w:rsidR="00745A98">
        <w:t xml:space="preserve"> bzw. </w:t>
      </w:r>
      <w:r w:rsidR="00C513F2">
        <w:t>nationalen Varietäten</w:t>
      </w:r>
      <w:r w:rsidR="00F74B3B">
        <w:t xml:space="preserve"> voneinander zu unterscheiden. Außerdem </w:t>
      </w:r>
      <w:r w:rsidR="00123A43">
        <w:t xml:space="preserve">werden die Studierenden für die funktionale Varietät </w:t>
      </w:r>
      <w:r w:rsidR="009A72E1">
        <w:t>Alltagsspr</w:t>
      </w:r>
      <w:r w:rsidR="009A72E1">
        <w:t>a</w:t>
      </w:r>
      <w:r w:rsidR="009A72E1">
        <w:t>che</w:t>
      </w:r>
      <w:r w:rsidR="00123A43">
        <w:t xml:space="preserve"> bzw. Umgangssprache</w:t>
      </w:r>
      <w:r w:rsidR="0021630F">
        <w:t xml:space="preserve"> sensibilisiert, auf deren richtiger Identifizierung und z.T. auch praktischer </w:t>
      </w:r>
      <w:r w:rsidR="00E71DD6">
        <w:t>Aneignung</w:t>
      </w:r>
      <w:r w:rsidR="0021630F">
        <w:t xml:space="preserve"> ein weiterer Schwerpunkt der Lehrveranstaltung liegt.</w:t>
      </w:r>
    </w:p>
    <w:p w:rsidR="00BD1C13" w:rsidRDefault="00BD1C13" w:rsidP="009C5BCC">
      <w:pPr>
        <w:spacing w:line="360" w:lineRule="auto"/>
        <w:jc w:val="both"/>
      </w:pPr>
    </w:p>
    <w:p w:rsidR="009C5BCC" w:rsidRPr="00BD1C13" w:rsidRDefault="00BD1C13" w:rsidP="009C5BCC">
      <w:pPr>
        <w:spacing w:line="360" w:lineRule="auto"/>
        <w:jc w:val="both"/>
        <w:rPr>
          <w:b/>
          <w:bCs/>
        </w:rPr>
      </w:pPr>
      <w:r w:rsidRPr="00BD1C13">
        <w:rPr>
          <w:b/>
          <w:bCs/>
        </w:rPr>
        <w:t>Thematik:</w:t>
      </w:r>
      <w:r w:rsidR="009C5BCC" w:rsidRPr="00BD1C13">
        <w:rPr>
          <w:b/>
          <w:bCs/>
        </w:rPr>
        <w:tab/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5528"/>
        <w:gridCol w:w="2693"/>
      </w:tblGrid>
      <w:tr w:rsidR="00C64DA2" w:rsidRPr="00D61B7F" w:rsidTr="001D0803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Pr="00D61B7F" w:rsidRDefault="00C64DA2" w:rsidP="009C5BCC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  <w:p w:rsidR="00C64DA2" w:rsidRPr="00D61B7F" w:rsidRDefault="00C64DA2" w:rsidP="009C5BCC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Pr="00D61B7F" w:rsidRDefault="00C64DA2" w:rsidP="009C5BCC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auto"/>
            </w:tcBorders>
          </w:tcPr>
          <w:p w:rsidR="00C64DA2" w:rsidRDefault="00C64DA2" w:rsidP="001D080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D0803">
              <w:rPr>
                <w:b/>
              </w:rPr>
              <w:t>iteratur</w:t>
            </w:r>
          </w:p>
        </w:tc>
      </w:tr>
      <w:tr w:rsidR="00C64DA2" w:rsidRPr="00D61B7F" w:rsidTr="001D0803">
        <w:tc>
          <w:tcPr>
            <w:tcW w:w="959" w:type="dxa"/>
            <w:tcBorders>
              <w:top w:val="double" w:sz="6" w:space="0" w:color="auto"/>
            </w:tcBorders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  <w:tcBorders>
              <w:top w:val="double" w:sz="6" w:space="0" w:color="auto"/>
            </w:tcBorders>
          </w:tcPr>
          <w:p w:rsidR="00C64DA2" w:rsidRPr="00D61B7F" w:rsidRDefault="00C64DA2" w:rsidP="00971355">
            <w:pPr>
              <w:jc w:val="both"/>
            </w:pPr>
            <w:r>
              <w:t xml:space="preserve">Einführung und Grundbegriffe. </w:t>
            </w:r>
            <w:r w:rsidR="00971355">
              <w:t xml:space="preserve">Zielsetzungen der germanistischen Soziolinguistik. </w:t>
            </w:r>
            <w:r>
              <w:t>Varietäten als Exi</w:t>
            </w:r>
            <w:r>
              <w:t>s</w:t>
            </w:r>
            <w:r>
              <w:t>tenzformen der dt. Sprache</w:t>
            </w:r>
            <w:r w:rsidR="00971355">
              <w:t xml:space="preserve">. 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C64DA2" w:rsidRDefault="001D0803" w:rsidP="00F33648">
            <w:pPr>
              <w:jc w:val="both"/>
            </w:pPr>
            <w:r>
              <w:t xml:space="preserve">Löffler </w:t>
            </w:r>
            <w:r w:rsidR="00FA3986">
              <w:t>23f., 55-59, 79-80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A54FA5">
            <w:pPr>
              <w:jc w:val="both"/>
            </w:pPr>
            <w:r>
              <w:t>Areale Gliederung des deutschen Sprachgebiets. Di</w:t>
            </w:r>
            <w:r>
              <w:t>a</w:t>
            </w:r>
            <w:r>
              <w:t xml:space="preserve">lektregionen des Deutschen. Das Deutsche als </w:t>
            </w:r>
            <w:proofErr w:type="spellStart"/>
            <w:r>
              <w:t>plurizentrische</w:t>
            </w:r>
            <w:proofErr w:type="spellEnd"/>
            <w:r>
              <w:t xml:space="preserve"> Sprache, das Spektrum der </w:t>
            </w:r>
            <w:r w:rsidR="00A54FA5">
              <w:t>N</w:t>
            </w:r>
            <w:r>
              <w:t>ational</w:t>
            </w:r>
            <w:r w:rsidR="00A54FA5">
              <w:t>v</w:t>
            </w:r>
            <w:r>
              <w:t>a</w:t>
            </w:r>
            <w:r>
              <w:t xml:space="preserve">rietäten. </w:t>
            </w:r>
          </w:p>
        </w:tc>
        <w:tc>
          <w:tcPr>
            <w:tcW w:w="2693" w:type="dxa"/>
          </w:tcPr>
          <w:p w:rsidR="00C64DA2" w:rsidRDefault="000F6903" w:rsidP="00F33648">
            <w:pPr>
              <w:jc w:val="both"/>
            </w:pPr>
            <w:r>
              <w:t>127f.,</w:t>
            </w:r>
            <w:r w:rsidR="001759CA">
              <w:t xml:space="preserve"> 61-63</w:t>
            </w:r>
            <w:r w:rsidR="001D0803">
              <w:t>, Braun 7ff.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16238F" w:rsidP="009C6811">
            <w:pPr>
              <w:jc w:val="both"/>
            </w:pPr>
            <w:r>
              <w:t>Die österreichische Nationalvarietät</w:t>
            </w:r>
            <w:r w:rsidR="004E0E17">
              <w:t>.</w:t>
            </w:r>
            <w:r w:rsidR="00C64DA2">
              <w:t xml:space="preserve"> Hauptunterschi</w:t>
            </w:r>
            <w:r w:rsidR="00C64DA2">
              <w:t>e</w:t>
            </w:r>
            <w:r w:rsidR="00C64DA2">
              <w:t>de zwischen der bundesdeutschen und der österreich</w:t>
            </w:r>
            <w:r w:rsidR="00C64DA2">
              <w:t>i</w:t>
            </w:r>
            <w:r w:rsidR="00C64DA2">
              <w:t>schen Varietät.</w:t>
            </w:r>
          </w:p>
        </w:tc>
        <w:tc>
          <w:tcPr>
            <w:tcW w:w="2693" w:type="dxa"/>
          </w:tcPr>
          <w:p w:rsidR="00C64DA2" w:rsidRDefault="00A73B75" w:rsidP="00F33648">
            <w:pPr>
              <w:jc w:val="both"/>
            </w:pPr>
            <w:r>
              <w:t>Ammon 137-141, 148-180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Default="00C64DA2" w:rsidP="009C6811">
            <w:pPr>
              <w:jc w:val="both"/>
            </w:pPr>
            <w:r>
              <w:t xml:space="preserve">Die </w:t>
            </w:r>
            <w:r w:rsidR="0016238F">
              <w:t>s</w:t>
            </w:r>
            <w:r>
              <w:t>chweiz</w:t>
            </w:r>
            <w:r w:rsidR="0016238F">
              <w:t>erische Nationalvarietät</w:t>
            </w:r>
            <w:r>
              <w:t>. Die nationalen „Halbzentren“ der deutschen Sprache. Die Sprache der Ungarndeutschen.</w:t>
            </w:r>
          </w:p>
        </w:tc>
        <w:tc>
          <w:tcPr>
            <w:tcW w:w="2693" w:type="dxa"/>
          </w:tcPr>
          <w:p w:rsidR="00C64DA2" w:rsidRDefault="008C369B" w:rsidP="008C369B">
            <w:pPr>
              <w:jc w:val="both"/>
            </w:pPr>
            <w:r>
              <w:t>Ammon 246-250, 254-282</w:t>
            </w:r>
            <w:r w:rsidR="003A0DC6">
              <w:t>, 391-421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F33648">
            <w:pPr>
              <w:jc w:val="both"/>
            </w:pPr>
            <w:r>
              <w:t xml:space="preserve">Mediale und </w:t>
            </w:r>
            <w:proofErr w:type="spellStart"/>
            <w:r>
              <w:t>situationale</w:t>
            </w:r>
            <w:proofErr w:type="spellEnd"/>
            <w:r>
              <w:t xml:space="preserve"> Varietäten: gesprochene vs. geschriebene Sprache. </w:t>
            </w:r>
          </w:p>
        </w:tc>
        <w:tc>
          <w:tcPr>
            <w:tcW w:w="2693" w:type="dxa"/>
          </w:tcPr>
          <w:p w:rsidR="00C64DA2" w:rsidRDefault="00E5363C" w:rsidP="00E5363C">
            <w:pPr>
              <w:jc w:val="both"/>
            </w:pPr>
            <w:r>
              <w:t>Löffler 80-93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8B3B5D">
            <w:pPr>
              <w:jc w:val="both"/>
            </w:pPr>
            <w:r>
              <w:t>Funktionale Varietäten (Funktionalstile): Alltagsspr</w:t>
            </w:r>
            <w:r>
              <w:t>a</w:t>
            </w:r>
            <w:r>
              <w:t>che (Umgangssprache) vs. Literatursprache</w:t>
            </w:r>
            <w:r w:rsidR="00B91C1B">
              <w:t xml:space="preserve"> (Standar</w:t>
            </w:r>
            <w:r w:rsidR="00B91C1B">
              <w:t>d</w:t>
            </w:r>
            <w:r w:rsidR="00B91C1B">
              <w:t>sprache)</w:t>
            </w:r>
            <w:r>
              <w:t>.</w:t>
            </w:r>
          </w:p>
        </w:tc>
        <w:tc>
          <w:tcPr>
            <w:tcW w:w="2693" w:type="dxa"/>
          </w:tcPr>
          <w:p w:rsidR="00C64DA2" w:rsidRDefault="00E5363C" w:rsidP="00BF658E">
            <w:pPr>
              <w:jc w:val="both"/>
            </w:pPr>
            <w:r>
              <w:t>Löffler 9</w:t>
            </w:r>
            <w:r w:rsidR="00BF658E">
              <w:t>6</w:t>
            </w:r>
            <w:r>
              <w:t>-103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005118">
            <w:pPr>
              <w:jc w:val="both"/>
            </w:pPr>
            <w:r>
              <w:t>Funktionale Varietäten: Wissenschafts- und Fachspr</w:t>
            </w:r>
            <w:r>
              <w:t>a</w:t>
            </w:r>
            <w:r>
              <w:t xml:space="preserve">chen, Verwaltungssprache, </w:t>
            </w:r>
            <w:r w:rsidR="00005118">
              <w:t>Medien</w:t>
            </w:r>
            <w:r>
              <w:t>sprache.</w:t>
            </w:r>
          </w:p>
        </w:tc>
        <w:tc>
          <w:tcPr>
            <w:tcW w:w="2693" w:type="dxa"/>
          </w:tcPr>
          <w:p w:rsidR="00C64DA2" w:rsidRDefault="002E1F8A" w:rsidP="00192C60">
            <w:pPr>
              <w:jc w:val="both"/>
            </w:pPr>
            <w:r>
              <w:t>Löffler 103-112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F33648">
            <w:pPr>
              <w:jc w:val="both"/>
            </w:pPr>
            <w:proofErr w:type="spellStart"/>
            <w:r>
              <w:t>Soziolektale</w:t>
            </w:r>
            <w:proofErr w:type="spellEnd"/>
            <w:r>
              <w:t xml:space="preserve"> Varietäten des Deutschen. </w:t>
            </w:r>
          </w:p>
        </w:tc>
        <w:tc>
          <w:tcPr>
            <w:tcW w:w="2693" w:type="dxa"/>
          </w:tcPr>
          <w:p w:rsidR="00C64DA2" w:rsidRDefault="00C23680" w:rsidP="00F33648">
            <w:pPr>
              <w:jc w:val="both"/>
            </w:pPr>
            <w:r>
              <w:t>Löffler 112-126</w:t>
            </w:r>
          </w:p>
        </w:tc>
      </w:tr>
      <w:tr w:rsidR="00C64DA2" w:rsidRPr="00D61B7F" w:rsidTr="001D0803">
        <w:tc>
          <w:tcPr>
            <w:tcW w:w="959" w:type="dxa"/>
          </w:tcPr>
          <w:p w:rsidR="00C64DA2" w:rsidRPr="00D61B7F" w:rsidRDefault="00C64DA2" w:rsidP="005849E8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C64DA2" w:rsidRPr="00D61B7F" w:rsidRDefault="00C64DA2" w:rsidP="007E343D">
            <w:pPr>
              <w:jc w:val="both"/>
            </w:pPr>
            <w:r>
              <w:t>„Kiezdeutsch“</w:t>
            </w:r>
            <w:r w:rsidR="007E343D">
              <w:t>:</w:t>
            </w:r>
            <w:r>
              <w:t xml:space="preserve"> </w:t>
            </w:r>
            <w:r w:rsidR="007E343D">
              <w:t>ein</w:t>
            </w:r>
            <w:r>
              <w:t xml:space="preserve"> neuer Soziolekt</w:t>
            </w:r>
            <w:r w:rsidR="007E343D">
              <w:t>.</w:t>
            </w:r>
          </w:p>
        </w:tc>
        <w:tc>
          <w:tcPr>
            <w:tcW w:w="2693" w:type="dxa"/>
          </w:tcPr>
          <w:p w:rsidR="00C64DA2" w:rsidRDefault="009615FC" w:rsidP="00F33648">
            <w:pPr>
              <w:jc w:val="both"/>
            </w:pPr>
            <w:r>
              <w:t>Wiese 9-17, 127-131</w:t>
            </w:r>
          </w:p>
          <w:p w:rsidR="009615FC" w:rsidRDefault="009615FC" w:rsidP="00F33648">
            <w:pPr>
              <w:jc w:val="both"/>
            </w:pPr>
            <w:r>
              <w:t>Hinrichs 202-223</w:t>
            </w:r>
          </w:p>
        </w:tc>
      </w:tr>
      <w:tr w:rsidR="00DF471F" w:rsidRPr="00D61B7F" w:rsidTr="00DF471F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A68A0">
            <w:pPr>
              <w:jc w:val="both"/>
            </w:pPr>
            <w:r>
              <w:t>Die deutsche Umgangssprache: syntaktische Tende</w:t>
            </w:r>
            <w:r>
              <w:t>n</w:t>
            </w:r>
            <w:r>
              <w:t xml:space="preserve">zen. </w:t>
            </w:r>
          </w:p>
        </w:tc>
        <w:tc>
          <w:tcPr>
            <w:tcW w:w="2693" w:type="dxa"/>
            <w:vMerge w:val="restart"/>
            <w:vAlign w:val="center"/>
          </w:tcPr>
          <w:p w:rsidR="00DF471F" w:rsidRDefault="00DF471F" w:rsidP="00DF471F">
            <w:r>
              <w:t>internes Lehrmaterial</w:t>
            </w: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>Umgangssprache: Tendenzen im Bereich der nomin</w:t>
            </w:r>
            <w:r>
              <w:t>a</w:t>
            </w:r>
            <w:r>
              <w:t xml:space="preserve">len Flexion.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 xml:space="preserve">Umgangssprache: Tendenzen im verbalen Bereich.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DF471F" w:rsidRPr="00D61B7F" w:rsidTr="001D0803">
        <w:tc>
          <w:tcPr>
            <w:tcW w:w="959" w:type="dxa"/>
          </w:tcPr>
          <w:p w:rsidR="00DF471F" w:rsidRPr="00D61B7F" w:rsidRDefault="00DF471F" w:rsidP="00005B39">
            <w:pPr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DF471F" w:rsidRPr="00D61B7F" w:rsidRDefault="00DF471F" w:rsidP="00F33648">
            <w:pPr>
              <w:jc w:val="both"/>
            </w:pPr>
            <w:r>
              <w:t xml:space="preserve">Umgangssprache: neue Wortbildungsmuster. </w:t>
            </w:r>
          </w:p>
        </w:tc>
        <w:tc>
          <w:tcPr>
            <w:tcW w:w="2693" w:type="dxa"/>
            <w:vMerge/>
          </w:tcPr>
          <w:p w:rsidR="00DF471F" w:rsidRDefault="00DF471F" w:rsidP="00F33648">
            <w:pPr>
              <w:jc w:val="both"/>
            </w:pPr>
          </w:p>
        </w:tc>
      </w:tr>
      <w:tr w:rsidR="008F535D" w:rsidRPr="00D61B7F" w:rsidTr="008F535D">
        <w:tc>
          <w:tcPr>
            <w:tcW w:w="959" w:type="dxa"/>
          </w:tcPr>
          <w:p w:rsidR="008F535D" w:rsidRPr="00D61B7F" w:rsidRDefault="008F535D" w:rsidP="00005B39">
            <w:pPr>
              <w:numPr>
                <w:ilvl w:val="0"/>
                <w:numId w:val="4"/>
              </w:numPr>
            </w:pPr>
          </w:p>
        </w:tc>
        <w:tc>
          <w:tcPr>
            <w:tcW w:w="8221" w:type="dxa"/>
            <w:gridSpan w:val="2"/>
          </w:tcPr>
          <w:p w:rsidR="008F535D" w:rsidRPr="00B16822" w:rsidRDefault="008F535D" w:rsidP="00192C60">
            <w:pPr>
              <w:jc w:val="both"/>
              <w:rPr>
                <w:lang w:eastAsia="cs-CZ"/>
              </w:rPr>
            </w:pPr>
            <w:r w:rsidRPr="00B16822">
              <w:rPr>
                <w:lang w:eastAsia="cs-CZ"/>
              </w:rPr>
              <w:t>Wiederholung und Nachbereitung des Semesterstoffes</w:t>
            </w:r>
            <w:r>
              <w:rPr>
                <w:lang w:eastAsia="cs-CZ"/>
              </w:rPr>
              <w:t>.</w:t>
            </w:r>
            <w:r w:rsidRPr="00B1682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Evaluierung des Semesters, Vergabe der </w:t>
            </w:r>
            <w:r>
              <w:t>Seminarnoten.</w:t>
            </w:r>
          </w:p>
        </w:tc>
      </w:tr>
    </w:tbl>
    <w:p w:rsidR="009C5BCC" w:rsidRPr="00D61B7F" w:rsidRDefault="009C5BCC" w:rsidP="009C5BCC">
      <w:pPr>
        <w:rPr>
          <w:b/>
        </w:rPr>
      </w:pPr>
    </w:p>
    <w:p w:rsidR="009C5BCC" w:rsidRPr="00D61B7F" w:rsidRDefault="009C5BCC" w:rsidP="009C5BCC">
      <w:pPr>
        <w:rPr>
          <w:b/>
        </w:rPr>
      </w:pPr>
    </w:p>
    <w:p w:rsidR="009C5BCC" w:rsidRPr="00D61B7F" w:rsidRDefault="00657F29" w:rsidP="009C5BCC">
      <w:pPr>
        <w:rPr>
          <w:b/>
        </w:rPr>
      </w:pPr>
      <w:r>
        <w:rPr>
          <w:b/>
        </w:rPr>
        <w:t>Pflichtlektüre</w:t>
      </w:r>
      <w:r w:rsidR="00144D29" w:rsidRPr="00D61B7F">
        <w:rPr>
          <w:b/>
        </w:rPr>
        <w:t>:</w:t>
      </w:r>
    </w:p>
    <w:p w:rsidR="00E2714F" w:rsidRPr="00D61B7F" w:rsidRDefault="00E2714F" w:rsidP="009C5BCC">
      <w:pPr>
        <w:rPr>
          <w:b/>
        </w:rPr>
      </w:pPr>
    </w:p>
    <w:p w:rsidR="00657F29" w:rsidRPr="006C73CC" w:rsidRDefault="00657F29" w:rsidP="00657F29">
      <w:pPr>
        <w:numPr>
          <w:ilvl w:val="0"/>
          <w:numId w:val="5"/>
        </w:numPr>
      </w:pPr>
      <w:r>
        <w:t>das vom Internet herunterzuladende Lehr- und Übungsmaterial</w:t>
      </w:r>
    </w:p>
    <w:p w:rsidR="00E6656F" w:rsidRPr="00D61B7F" w:rsidRDefault="00E6656F" w:rsidP="00E6656F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D61B7F">
        <w:t xml:space="preserve">Ammon, Ulrich (1995): </w:t>
      </w:r>
      <w:r w:rsidRPr="00D61B7F">
        <w:rPr>
          <w:i/>
        </w:rPr>
        <w:t>Die deutsche Sprache in Deutschland, Österreich und in der Schweiz: Das Problem der nationalen Varietäten</w:t>
      </w:r>
      <w:r w:rsidRPr="00D61B7F">
        <w:t xml:space="preserve">. Berlin &amp; New York: de </w:t>
      </w:r>
      <w:proofErr w:type="spellStart"/>
      <w:r w:rsidRPr="00D61B7F">
        <w:t>Gruyter</w:t>
      </w:r>
      <w:proofErr w:type="spellEnd"/>
      <w:r w:rsidRPr="00D61B7F">
        <w:t>.</w:t>
      </w:r>
    </w:p>
    <w:p w:rsidR="00E6656F" w:rsidRPr="00D61B7F" w:rsidRDefault="00E6656F" w:rsidP="00E6656F">
      <w:pPr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Hinrichs, Uwe (2013): </w:t>
      </w:r>
      <w:r w:rsidRPr="00654344">
        <w:rPr>
          <w:i/>
          <w:iCs/>
        </w:rPr>
        <w:t>Multi Kulti Deutsch. Wie Migration die deutsche Sprache verä</w:t>
      </w:r>
      <w:r w:rsidRPr="00654344">
        <w:rPr>
          <w:i/>
          <w:iCs/>
        </w:rPr>
        <w:t>n</w:t>
      </w:r>
      <w:r w:rsidRPr="00654344">
        <w:rPr>
          <w:i/>
          <w:iCs/>
        </w:rPr>
        <w:t>dert.</w:t>
      </w:r>
      <w:r>
        <w:t xml:space="preserve"> München: C.H. Beck.</w:t>
      </w:r>
    </w:p>
    <w:p w:rsidR="00B84C71" w:rsidRDefault="00B84C71" w:rsidP="00657F29">
      <w:pPr>
        <w:numPr>
          <w:ilvl w:val="0"/>
          <w:numId w:val="5"/>
        </w:numPr>
      </w:pPr>
      <w:r w:rsidRPr="00D61B7F">
        <w:t xml:space="preserve">Löffler, Heinrich (2010): </w:t>
      </w:r>
      <w:r w:rsidRPr="00D61B7F">
        <w:rPr>
          <w:i/>
        </w:rPr>
        <w:t>Germanistische Soziolinguistik. 4., neu bearbeitete Auflage</w:t>
      </w:r>
      <w:r w:rsidRPr="00D61B7F">
        <w:t>. Be</w:t>
      </w:r>
      <w:r w:rsidRPr="00D61B7F">
        <w:t>r</w:t>
      </w:r>
      <w:r w:rsidRPr="00D61B7F">
        <w:t>lin: Erich Schmidt Verlag.</w:t>
      </w:r>
    </w:p>
    <w:p w:rsidR="00E6656F" w:rsidRPr="00447881" w:rsidRDefault="00E6656F" w:rsidP="00E6656F">
      <w:pPr>
        <w:numPr>
          <w:ilvl w:val="0"/>
          <w:numId w:val="5"/>
        </w:numPr>
        <w:rPr>
          <w:rFonts w:eastAsia="MS Mincho"/>
        </w:rPr>
      </w:pPr>
      <w:r w:rsidRPr="00447881">
        <w:rPr>
          <w:rFonts w:eastAsia="MS Mincho"/>
        </w:rPr>
        <w:t xml:space="preserve">Wiese, Heike (2012): </w:t>
      </w:r>
      <w:r w:rsidRPr="00447881">
        <w:rPr>
          <w:rFonts w:eastAsia="MS Mincho"/>
          <w:i/>
          <w:iCs/>
        </w:rPr>
        <w:t>Kiezdeutsch. Ein neuer Dialekt entsteht.</w:t>
      </w:r>
      <w:r>
        <w:rPr>
          <w:rFonts w:eastAsia="MS Mincho"/>
        </w:rPr>
        <w:t xml:space="preserve"> München: Verlag C.H. Beck.</w:t>
      </w:r>
    </w:p>
    <w:p w:rsidR="009C5BCC" w:rsidRPr="00D61B7F" w:rsidRDefault="009C5BCC" w:rsidP="009C5BCC">
      <w:pPr>
        <w:rPr>
          <w:b/>
        </w:rPr>
      </w:pPr>
    </w:p>
    <w:p w:rsidR="009C5BCC" w:rsidRPr="00D61B7F" w:rsidRDefault="00657F29" w:rsidP="009C5BCC">
      <w:pPr>
        <w:rPr>
          <w:b/>
        </w:rPr>
      </w:pPr>
      <w:r>
        <w:rPr>
          <w:b/>
        </w:rPr>
        <w:t>Fakultative Lektüre</w:t>
      </w:r>
      <w:r w:rsidR="00144D29" w:rsidRPr="00D61B7F">
        <w:rPr>
          <w:b/>
        </w:rPr>
        <w:t>:</w:t>
      </w:r>
    </w:p>
    <w:p w:rsidR="00E87F92" w:rsidRPr="00D61B7F" w:rsidRDefault="00E87F92" w:rsidP="009C5BCC">
      <w:pPr>
        <w:rPr>
          <w:b/>
        </w:rPr>
      </w:pPr>
    </w:p>
    <w:p w:rsidR="00B84C71" w:rsidRPr="00D61B7F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Braun, Peter (2002): </w:t>
      </w:r>
      <w:r w:rsidRPr="00D61B7F">
        <w:rPr>
          <w:i/>
        </w:rPr>
        <w:t xml:space="preserve">Tendenzen in der deutschen Gegenwartssprache. Sprachvarietäten. </w:t>
      </w:r>
      <w:r w:rsidRPr="00D61B7F">
        <w:t xml:space="preserve">4. Auflage. Stuttgart, Berlin, Köln: Kohlhammer. </w:t>
      </w:r>
    </w:p>
    <w:p w:rsidR="00B84C71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Dittmar, Norbert (1997): </w:t>
      </w:r>
      <w:r w:rsidRPr="00D61B7F">
        <w:rPr>
          <w:i/>
        </w:rPr>
        <w:t>Grundlagen der Soziolinguistik. Ein Arbeitsbuch mit Aufgaben</w:t>
      </w:r>
      <w:r w:rsidRPr="00D61B7F">
        <w:t>. T</w:t>
      </w:r>
      <w:r w:rsidRPr="00D61B7F">
        <w:t>ü</w:t>
      </w:r>
      <w:r w:rsidRPr="00D61B7F">
        <w:t>bingen: Niemeyer.</w:t>
      </w:r>
    </w:p>
    <w:p w:rsidR="00654344" w:rsidRDefault="00654344" w:rsidP="00A041A8">
      <w:pPr>
        <w:spacing w:after="120" w:line="276" w:lineRule="auto"/>
        <w:ind w:left="567" w:hanging="567"/>
        <w:jc w:val="both"/>
      </w:pPr>
      <w:r>
        <w:t>Glück, Helmut</w:t>
      </w:r>
      <w:r w:rsidR="00A041A8">
        <w:t xml:space="preserve"> &amp; </w:t>
      </w:r>
      <w:r>
        <w:t>Sauer, Wolfgang Werner</w:t>
      </w:r>
      <w:r w:rsidR="00B7066A">
        <w:t xml:space="preserve"> (1990)</w:t>
      </w:r>
      <w:r>
        <w:t xml:space="preserve">: </w:t>
      </w:r>
      <w:r w:rsidRPr="00654344">
        <w:rPr>
          <w:i/>
          <w:iCs/>
        </w:rPr>
        <w:t>Gegenwartsdeutsch.</w:t>
      </w:r>
      <w:r>
        <w:t xml:space="preserve"> Sammlung Metzler, Band 252. Stuttgart: J.B. </w:t>
      </w:r>
      <w:proofErr w:type="spellStart"/>
      <w:r>
        <w:t>Metzlersche</w:t>
      </w:r>
      <w:proofErr w:type="spellEnd"/>
      <w:r>
        <w:t xml:space="preserve"> Verlagsbuchhandlung.</w:t>
      </w:r>
    </w:p>
    <w:p w:rsidR="00B84C71" w:rsidRDefault="00B84C71" w:rsidP="00654344">
      <w:pPr>
        <w:spacing w:after="120" w:line="276" w:lineRule="auto"/>
        <w:ind w:left="567" w:hanging="567"/>
        <w:jc w:val="both"/>
      </w:pPr>
      <w:r w:rsidRPr="00D61B7F">
        <w:t xml:space="preserve">König, Werner &amp; Hans-Joachim Paul (2005): </w:t>
      </w:r>
      <w:proofErr w:type="spellStart"/>
      <w:r w:rsidRPr="00447881">
        <w:rPr>
          <w:i/>
          <w:iCs/>
        </w:rPr>
        <w:t>dtv</w:t>
      </w:r>
      <w:proofErr w:type="spellEnd"/>
      <w:r w:rsidRPr="00447881">
        <w:rPr>
          <w:i/>
          <w:iCs/>
        </w:rPr>
        <w:t>-Atlas: Deutsche Sprache.</w:t>
      </w:r>
      <w:r w:rsidRPr="00D61B7F">
        <w:t xml:space="preserve"> 15., </w:t>
      </w:r>
      <w:proofErr w:type="spellStart"/>
      <w:r w:rsidRPr="00D61B7F">
        <w:t>durchges</w:t>
      </w:r>
      <w:proofErr w:type="spellEnd"/>
      <w:r w:rsidRPr="00D61B7F">
        <w:t xml:space="preserve">. u. aktual. Aufl. München: </w:t>
      </w:r>
      <w:proofErr w:type="spellStart"/>
      <w:r w:rsidRPr="00D61B7F">
        <w:t>dtv</w:t>
      </w:r>
      <w:proofErr w:type="spellEnd"/>
      <w:r w:rsidRPr="00D61B7F">
        <w:t>.</w:t>
      </w:r>
    </w:p>
    <w:sectPr w:rsidR="00B84C7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5BC"/>
    <w:multiLevelType w:val="hybridMultilevel"/>
    <w:tmpl w:val="071E6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F4688"/>
    <w:multiLevelType w:val="hybridMultilevel"/>
    <w:tmpl w:val="01904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C4D99"/>
    <w:multiLevelType w:val="hybridMultilevel"/>
    <w:tmpl w:val="5F6052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05118"/>
    <w:rsid w:val="00005B39"/>
    <w:rsid w:val="00016419"/>
    <w:rsid w:val="000D06D0"/>
    <w:rsid w:val="000F6903"/>
    <w:rsid w:val="0011530D"/>
    <w:rsid w:val="00123A43"/>
    <w:rsid w:val="00144D29"/>
    <w:rsid w:val="0016238F"/>
    <w:rsid w:val="001759CA"/>
    <w:rsid w:val="00183721"/>
    <w:rsid w:val="00190AC1"/>
    <w:rsid w:val="00192C60"/>
    <w:rsid w:val="00193ED6"/>
    <w:rsid w:val="001975EA"/>
    <w:rsid w:val="001D0803"/>
    <w:rsid w:val="0021630F"/>
    <w:rsid w:val="002D7605"/>
    <w:rsid w:val="002E1F8A"/>
    <w:rsid w:val="003245D7"/>
    <w:rsid w:val="00326067"/>
    <w:rsid w:val="00326F23"/>
    <w:rsid w:val="003763F2"/>
    <w:rsid w:val="00377A4B"/>
    <w:rsid w:val="003A0DC6"/>
    <w:rsid w:val="003E338C"/>
    <w:rsid w:val="003E581E"/>
    <w:rsid w:val="003F0EC4"/>
    <w:rsid w:val="004074AE"/>
    <w:rsid w:val="00415D11"/>
    <w:rsid w:val="00437351"/>
    <w:rsid w:val="004408F8"/>
    <w:rsid w:val="0044652F"/>
    <w:rsid w:val="00447881"/>
    <w:rsid w:val="004B6FE9"/>
    <w:rsid w:val="004C52D4"/>
    <w:rsid w:val="004E0E17"/>
    <w:rsid w:val="0051230C"/>
    <w:rsid w:val="00543772"/>
    <w:rsid w:val="005849E8"/>
    <w:rsid w:val="005B7D72"/>
    <w:rsid w:val="00624036"/>
    <w:rsid w:val="00654344"/>
    <w:rsid w:val="00657F29"/>
    <w:rsid w:val="0069164B"/>
    <w:rsid w:val="006B6CD4"/>
    <w:rsid w:val="006D2C88"/>
    <w:rsid w:val="007114B2"/>
    <w:rsid w:val="00745A98"/>
    <w:rsid w:val="00747B7B"/>
    <w:rsid w:val="00760157"/>
    <w:rsid w:val="00776A07"/>
    <w:rsid w:val="007E343D"/>
    <w:rsid w:val="00803F13"/>
    <w:rsid w:val="00820B6E"/>
    <w:rsid w:val="0084605E"/>
    <w:rsid w:val="00854CE3"/>
    <w:rsid w:val="00884033"/>
    <w:rsid w:val="008B3B5D"/>
    <w:rsid w:val="008C369B"/>
    <w:rsid w:val="008D209C"/>
    <w:rsid w:val="008D4A4E"/>
    <w:rsid w:val="008F535D"/>
    <w:rsid w:val="00956E79"/>
    <w:rsid w:val="009615FC"/>
    <w:rsid w:val="009674BC"/>
    <w:rsid w:val="00971355"/>
    <w:rsid w:val="009A72E1"/>
    <w:rsid w:val="009B5011"/>
    <w:rsid w:val="009C5BCC"/>
    <w:rsid w:val="009C6811"/>
    <w:rsid w:val="00A041A8"/>
    <w:rsid w:val="00A06ABA"/>
    <w:rsid w:val="00A54FA5"/>
    <w:rsid w:val="00A61225"/>
    <w:rsid w:val="00A6693C"/>
    <w:rsid w:val="00A73B75"/>
    <w:rsid w:val="00AB08CE"/>
    <w:rsid w:val="00B13528"/>
    <w:rsid w:val="00B522E7"/>
    <w:rsid w:val="00B7066A"/>
    <w:rsid w:val="00B84C71"/>
    <w:rsid w:val="00B91C1B"/>
    <w:rsid w:val="00BD1C13"/>
    <w:rsid w:val="00BE5A6B"/>
    <w:rsid w:val="00BF658E"/>
    <w:rsid w:val="00BF69A5"/>
    <w:rsid w:val="00C23680"/>
    <w:rsid w:val="00C513F2"/>
    <w:rsid w:val="00C6013A"/>
    <w:rsid w:val="00C64DA2"/>
    <w:rsid w:val="00C7778C"/>
    <w:rsid w:val="00C97F78"/>
    <w:rsid w:val="00CE15A3"/>
    <w:rsid w:val="00D04A53"/>
    <w:rsid w:val="00D31223"/>
    <w:rsid w:val="00D333A1"/>
    <w:rsid w:val="00D46C53"/>
    <w:rsid w:val="00D55AA3"/>
    <w:rsid w:val="00D61B7F"/>
    <w:rsid w:val="00D669D1"/>
    <w:rsid w:val="00DF471F"/>
    <w:rsid w:val="00E2714F"/>
    <w:rsid w:val="00E31AB3"/>
    <w:rsid w:val="00E516C5"/>
    <w:rsid w:val="00E5363C"/>
    <w:rsid w:val="00E6656F"/>
    <w:rsid w:val="00E71DD6"/>
    <w:rsid w:val="00E87F92"/>
    <w:rsid w:val="00E90903"/>
    <w:rsid w:val="00ED2918"/>
    <w:rsid w:val="00F20344"/>
    <w:rsid w:val="00F33648"/>
    <w:rsid w:val="00F350D0"/>
    <w:rsid w:val="00F46F5E"/>
    <w:rsid w:val="00F742BD"/>
    <w:rsid w:val="00F74B3B"/>
    <w:rsid w:val="00FA3986"/>
    <w:rsid w:val="00FA68A0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D61B7F"/>
    <w:pPr>
      <w:ind w:left="720"/>
      <w:contextualSpacing/>
    </w:pPr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6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33648"/>
    <w:rPr>
      <w:rFonts w:ascii="Segoe UI" w:eastAsia="Times New Roman" w:hAnsi="Segoe UI" w:cs="Segoe UI"/>
      <w:sz w:val="18"/>
      <w:szCs w:val="18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DFFB-A149-47F2-B93C-CDE93A6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2014-07-05T14:27:00Z</cp:lastPrinted>
  <dcterms:created xsi:type="dcterms:W3CDTF">2022-02-28T13:41:00Z</dcterms:created>
  <dcterms:modified xsi:type="dcterms:W3CDTF">2022-02-28T13:42:00Z</dcterms:modified>
</cp:coreProperties>
</file>